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74B98" w14:textId="224C80FB" w:rsidR="006A7848" w:rsidRDefault="00DA2CA9" w:rsidP="0DCF1F62">
      <w:pPr>
        <w:spacing w:line="240" w:lineRule="auto"/>
        <w:jc w:val="center"/>
        <w:rPr>
          <w:rFonts w:ascii="Oswald" w:eastAsia="Oswald" w:hAnsi="Oswald" w:cs="Oswald"/>
          <w:b/>
          <w:bCs/>
          <w:sz w:val="28"/>
          <w:szCs w:val="28"/>
        </w:rPr>
      </w:pPr>
      <w:r>
        <w:rPr>
          <w:noProof/>
          <w:color w:val="2B579A"/>
          <w:shd w:val="clear" w:color="auto" w:fill="E6E6E6"/>
          <w:lang w:val="fr-FR"/>
        </w:rPr>
        <w:drawing>
          <wp:anchor distT="0" distB="0" distL="114300" distR="114300" simplePos="0" relativeHeight="251658240" behindDoc="1" locked="0" layoutInCell="1" allowOverlap="1" wp14:anchorId="6BFCE5F0" wp14:editId="6780F171">
            <wp:simplePos x="0" y="0"/>
            <wp:positionH relativeFrom="margin">
              <wp:align>left</wp:align>
            </wp:positionH>
            <wp:positionV relativeFrom="paragraph">
              <wp:posOffset>-469900</wp:posOffset>
            </wp:positionV>
            <wp:extent cx="2762885" cy="657981"/>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OLLA~1\AppData\Local\Temp\7zOC48FD916\25th_LogoFull_Orig.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62885" cy="6579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E15B66" w14:textId="53158857" w:rsidR="5AF75E32" w:rsidRPr="004E2F4C" w:rsidRDefault="40A7D8BD" w:rsidP="38B59792">
      <w:pPr>
        <w:spacing w:line="240" w:lineRule="auto"/>
        <w:jc w:val="center"/>
        <w:rPr>
          <w:rFonts w:ascii="Oswald" w:eastAsia="Oswald" w:hAnsi="Oswald" w:cs="Oswald"/>
          <w:sz w:val="36"/>
          <w:szCs w:val="36"/>
          <w:lang w:val="fr-FR"/>
        </w:rPr>
      </w:pPr>
      <w:r w:rsidRPr="38B59792">
        <w:rPr>
          <w:rFonts w:ascii="Oswald" w:eastAsia="Oswald" w:hAnsi="Oswald" w:cs="Oswald"/>
          <w:sz w:val="36"/>
          <w:szCs w:val="36"/>
          <w:lang w:val="fr-FR"/>
        </w:rPr>
        <w:t xml:space="preserve">INDICE DE PERCEPTION DE LA CORRUPTION 2023 : UNE CORRUPTION NON MAÎTRISÉE </w:t>
      </w:r>
      <w:r w:rsidR="5B244604" w:rsidRPr="38B59792">
        <w:rPr>
          <w:rFonts w:ascii="Oswald" w:eastAsia="Oswald" w:hAnsi="Oswald" w:cs="Oswald"/>
          <w:sz w:val="36"/>
          <w:szCs w:val="36"/>
          <w:lang w:val="fr-FR"/>
        </w:rPr>
        <w:t>PAR</w:t>
      </w:r>
      <w:r w:rsidRPr="38B59792">
        <w:rPr>
          <w:rFonts w:ascii="Oswald" w:eastAsia="Oswald" w:hAnsi="Oswald" w:cs="Oswald"/>
          <w:sz w:val="36"/>
          <w:szCs w:val="36"/>
          <w:lang w:val="fr-FR"/>
        </w:rPr>
        <w:t xml:space="preserve"> DES SYSTÈMES JUDICIAIRES</w:t>
      </w:r>
      <w:r w:rsidR="7CA4D320" w:rsidRPr="38B59792">
        <w:rPr>
          <w:rFonts w:ascii="Oswald" w:eastAsia="Oswald" w:hAnsi="Oswald" w:cs="Oswald"/>
          <w:sz w:val="36"/>
          <w:szCs w:val="36"/>
          <w:lang w:val="fr-FR"/>
        </w:rPr>
        <w:t xml:space="preserve"> DE PLUS EN PLUS FAIBLES :</w:t>
      </w:r>
    </w:p>
    <w:p w14:paraId="2FE04AEF" w14:textId="549E1356" w:rsidR="5E358F12" w:rsidRPr="00592E95" w:rsidRDefault="67E8037B" w:rsidP="38B59792">
      <w:pPr>
        <w:spacing w:line="240" w:lineRule="auto"/>
        <w:jc w:val="center"/>
        <w:rPr>
          <w:rFonts w:ascii="Open Sans" w:eastAsia="Oswald" w:hAnsi="Open Sans" w:cs="Open Sans"/>
          <w:i/>
          <w:iCs/>
          <w:sz w:val="24"/>
          <w:szCs w:val="24"/>
          <w:lang w:val="fr-FR"/>
        </w:rPr>
      </w:pPr>
      <w:r w:rsidRPr="38B59792">
        <w:rPr>
          <w:rFonts w:ascii="Open Sans" w:eastAsia="Oswald" w:hAnsi="Open Sans" w:cs="Open Sans"/>
          <w:i/>
          <w:iCs/>
          <w:sz w:val="24"/>
          <w:szCs w:val="24"/>
          <w:lang w:val="fr-FR"/>
        </w:rPr>
        <w:t>A l’échelle mondiale la plupart de</w:t>
      </w:r>
      <w:r w:rsidR="36C31001" w:rsidRPr="38B59792">
        <w:rPr>
          <w:rFonts w:ascii="Open Sans" w:eastAsia="Oswald" w:hAnsi="Open Sans" w:cs="Open Sans"/>
          <w:i/>
          <w:iCs/>
          <w:sz w:val="24"/>
          <w:szCs w:val="24"/>
          <w:lang w:val="fr-FR"/>
        </w:rPr>
        <w:t>s</w:t>
      </w:r>
      <w:r w:rsidRPr="38B59792">
        <w:rPr>
          <w:rFonts w:ascii="Open Sans" w:eastAsia="Oswald" w:hAnsi="Open Sans" w:cs="Open Sans"/>
          <w:i/>
          <w:iCs/>
          <w:sz w:val="24"/>
          <w:szCs w:val="24"/>
          <w:lang w:val="fr-FR"/>
        </w:rPr>
        <w:t xml:space="preserve"> gouvernements</w:t>
      </w:r>
      <w:r w:rsidR="7259493C" w:rsidRPr="38B59792">
        <w:rPr>
          <w:rFonts w:ascii="Open Sans" w:eastAsia="Oswald" w:hAnsi="Open Sans" w:cs="Open Sans"/>
          <w:i/>
          <w:iCs/>
          <w:sz w:val="24"/>
          <w:szCs w:val="24"/>
          <w:lang w:val="fr-FR"/>
        </w:rPr>
        <w:t xml:space="preserve"> </w:t>
      </w:r>
      <w:r w:rsidR="1F27F99E" w:rsidRPr="38B59792">
        <w:rPr>
          <w:rFonts w:ascii="Open Sans" w:eastAsia="Oswald" w:hAnsi="Open Sans" w:cs="Open Sans"/>
          <w:i/>
          <w:iCs/>
          <w:sz w:val="24"/>
          <w:szCs w:val="24"/>
          <w:lang w:val="fr-FR"/>
        </w:rPr>
        <w:t>ne parviennent pas à enrayer la corruption</w:t>
      </w:r>
    </w:p>
    <w:p w14:paraId="1AD5F02E" w14:textId="67BD097E" w:rsidR="20D32157" w:rsidRPr="00592E95" w:rsidRDefault="20D32157" w:rsidP="38B59792">
      <w:pPr>
        <w:pStyle w:val="NoSpacing"/>
        <w:rPr>
          <w:rFonts w:ascii="Open Sans" w:eastAsia="Open Sans" w:hAnsi="Open Sans" w:cs="Open Sans"/>
          <w:lang w:val="fr-FR"/>
        </w:rPr>
      </w:pPr>
      <w:r w:rsidRPr="38B59792">
        <w:rPr>
          <w:rFonts w:ascii="Open Sans" w:hAnsi="Open Sans" w:cs="Open Sans"/>
          <w:i/>
          <w:iCs/>
          <w:lang w:val="fr-FR"/>
        </w:rPr>
        <w:t>Berlin, 30 janvier 2024 –</w:t>
      </w:r>
      <w:r w:rsidRPr="38B59792">
        <w:rPr>
          <w:rFonts w:ascii="Open Sans" w:hAnsi="Open Sans" w:cs="Open Sans"/>
          <w:lang w:val="fr-FR"/>
        </w:rPr>
        <w:t xml:space="preserve"> </w:t>
      </w:r>
      <w:hyperlink r:id="rId12" w:history="1">
        <w:r w:rsidRPr="00E9209E">
          <w:rPr>
            <w:rStyle w:val="Hyperlink"/>
            <w:rFonts w:ascii="Open Sans" w:hAnsi="Open Sans" w:cs="Open Sans"/>
            <w:lang w:val="fr-FR"/>
          </w:rPr>
          <w:t>L’Indice de perception de la corruption (IPC) 2023</w:t>
        </w:r>
      </w:hyperlink>
      <w:r w:rsidRPr="38B59792">
        <w:rPr>
          <w:rFonts w:ascii="Open Sans" w:hAnsi="Open Sans" w:cs="Open Sans"/>
          <w:lang w:val="fr-FR"/>
        </w:rPr>
        <w:t xml:space="preserve"> publié aujourd’hui par Transparency International montre que dans la plupart des pays, la lutte contre la corruption du secteur public n’a pas ou peu progressé. À l’échelle mondiale, l’IPC </w:t>
      </w:r>
      <w:r w:rsidR="48E180F1" w:rsidRPr="38B59792">
        <w:rPr>
          <w:rFonts w:ascii="Open Sans" w:hAnsi="Open Sans" w:cs="Open Sans"/>
          <w:lang w:val="fr-FR"/>
        </w:rPr>
        <w:t>moyen</w:t>
      </w:r>
      <w:r w:rsidR="3A67E5DA" w:rsidRPr="38B59792">
        <w:rPr>
          <w:rFonts w:ascii="Open Sans" w:hAnsi="Open Sans" w:cs="Open Sans"/>
          <w:lang w:val="fr-FR"/>
        </w:rPr>
        <w:t xml:space="preserve"> est </w:t>
      </w:r>
      <w:r w:rsidRPr="38B59792">
        <w:rPr>
          <w:rFonts w:ascii="Open Sans" w:hAnsi="Open Sans" w:cs="Open Sans"/>
          <w:lang w:val="fr-FR"/>
        </w:rPr>
        <w:t>de 43</w:t>
      </w:r>
      <w:r w:rsidR="783BAD7E" w:rsidRPr="38B59792">
        <w:rPr>
          <w:rFonts w:ascii="Open Sans" w:hAnsi="Open Sans" w:cs="Open Sans"/>
          <w:lang w:val="fr-FR"/>
        </w:rPr>
        <w:t xml:space="preserve"> et</w:t>
      </w:r>
      <w:r w:rsidRPr="38B59792">
        <w:rPr>
          <w:rFonts w:ascii="Open Sans" w:hAnsi="Open Sans" w:cs="Open Sans"/>
          <w:lang w:val="fr-FR"/>
        </w:rPr>
        <w:t xml:space="preserve"> reste inchangé</w:t>
      </w:r>
      <w:r w:rsidR="6DB82FF8" w:rsidRPr="38B59792">
        <w:rPr>
          <w:rFonts w:ascii="Open Sans" w:hAnsi="Open Sans" w:cs="Open Sans"/>
          <w:lang w:val="fr-FR"/>
        </w:rPr>
        <w:t xml:space="preserve">. </w:t>
      </w:r>
      <w:r w:rsidR="4E39EB10" w:rsidRPr="38B59792">
        <w:rPr>
          <w:rFonts w:ascii="Open Sans" w:hAnsi="Open Sans" w:cs="Open Sans"/>
          <w:lang w:val="fr-FR"/>
        </w:rPr>
        <w:t>P</w:t>
      </w:r>
      <w:r w:rsidRPr="38B59792">
        <w:rPr>
          <w:rFonts w:ascii="Open Sans" w:hAnsi="Open Sans" w:cs="Open Sans"/>
          <w:lang w:val="fr-FR"/>
        </w:rPr>
        <w:t xml:space="preserve">our la douzième année consécutive, plus de deux tiers des pays </w:t>
      </w:r>
      <w:r w:rsidR="01BC8D6E" w:rsidRPr="38B59792">
        <w:rPr>
          <w:rFonts w:ascii="Open Sans" w:hAnsi="Open Sans" w:cs="Open Sans"/>
          <w:lang w:val="fr-FR"/>
        </w:rPr>
        <w:t xml:space="preserve">ont </w:t>
      </w:r>
      <w:r w:rsidRPr="38B59792">
        <w:rPr>
          <w:rFonts w:ascii="Open Sans" w:hAnsi="Open Sans" w:cs="Open Sans"/>
          <w:lang w:val="fr-FR"/>
        </w:rPr>
        <w:t xml:space="preserve">un score inférieur à 50. </w:t>
      </w:r>
      <w:r w:rsidR="2EFF869D" w:rsidRPr="38B59792">
        <w:rPr>
          <w:rFonts w:ascii="Open Sans" w:hAnsi="Open Sans" w:cs="Open Sans"/>
          <w:lang w:val="fr-FR"/>
        </w:rPr>
        <w:t>Ceci est un signe</w:t>
      </w:r>
      <w:r w:rsidRPr="38B59792">
        <w:rPr>
          <w:rFonts w:ascii="Open Sans" w:hAnsi="Open Sans" w:cs="Open Sans"/>
          <w:lang w:val="fr-FR"/>
        </w:rPr>
        <w:t xml:space="preserve"> de graves problèmes de corruption. </w:t>
      </w:r>
    </w:p>
    <w:p w14:paraId="4BB1C400" w14:textId="2763AABD" w:rsidR="59EC3713" w:rsidRPr="00592E95" w:rsidRDefault="59EC3713" w:rsidP="59EC3713">
      <w:pPr>
        <w:pStyle w:val="NoSpacing"/>
        <w:rPr>
          <w:rFonts w:ascii="Open Sans" w:hAnsi="Open Sans" w:cs="Open Sans"/>
          <w:lang w:val="fr-FR"/>
        </w:rPr>
      </w:pPr>
    </w:p>
    <w:p w14:paraId="7475E42B" w14:textId="1922B3D1" w:rsidR="2392A338" w:rsidRPr="00592E95" w:rsidRDefault="2392A338" w:rsidP="38B59792">
      <w:pPr>
        <w:spacing w:after="0"/>
        <w:rPr>
          <w:rFonts w:ascii="Open Sans" w:hAnsi="Open Sans" w:cs="Open Sans"/>
          <w:lang w:val="fr-FR"/>
        </w:rPr>
      </w:pPr>
      <w:r w:rsidRPr="38B59792">
        <w:rPr>
          <w:rFonts w:ascii="Open Sans" w:hAnsi="Open Sans" w:cs="Open Sans"/>
          <w:lang w:val="fr-FR"/>
        </w:rPr>
        <w:t>L’</w:t>
      </w:r>
      <w:hyperlink r:id="rId13" w:history="1">
        <w:r w:rsidR="6F5F10BD" w:rsidRPr="001A4958">
          <w:rPr>
            <w:rStyle w:val="Hyperlink"/>
            <w:rFonts w:ascii="Open Sans" w:hAnsi="Open Sans" w:cs="Open Sans"/>
            <w:lang w:val="fr-FR"/>
          </w:rPr>
          <w:t>indicateur État de droit</w:t>
        </w:r>
      </w:hyperlink>
      <w:r w:rsidR="0092533D" w:rsidRPr="0092533D">
        <w:rPr>
          <w:rFonts w:ascii="Open Sans" w:hAnsi="Open Sans" w:cs="Open Sans"/>
          <w:lang w:val="fr-FR"/>
        </w:rPr>
        <w:t xml:space="preserve"> </w:t>
      </w:r>
      <w:r w:rsidR="6F5F10BD" w:rsidRPr="38B59792">
        <w:rPr>
          <w:rFonts w:ascii="Open Sans" w:hAnsi="Open Sans" w:cs="Open Sans"/>
          <w:lang w:val="fr-FR"/>
        </w:rPr>
        <w:t>révèle</w:t>
      </w:r>
      <w:r w:rsidRPr="38B59792">
        <w:rPr>
          <w:rFonts w:ascii="Open Sans" w:hAnsi="Open Sans" w:cs="Open Sans"/>
          <w:lang w:val="fr-FR"/>
        </w:rPr>
        <w:t xml:space="preserve"> une </w:t>
      </w:r>
      <w:r w:rsidRPr="00AA0701">
        <w:rPr>
          <w:rFonts w:ascii="Open Sans" w:hAnsi="Open Sans" w:cs="Open Sans"/>
          <w:lang w:val="fr-FR"/>
        </w:rPr>
        <w:t xml:space="preserve">détérioration </w:t>
      </w:r>
      <w:r w:rsidR="5C3EBC45" w:rsidRPr="00AA0701">
        <w:rPr>
          <w:rFonts w:ascii="Open Sans" w:hAnsi="Open Sans" w:cs="Open Sans"/>
          <w:lang w:val="fr-FR"/>
        </w:rPr>
        <w:t>globale</w:t>
      </w:r>
      <w:r w:rsidR="5C3EBC45" w:rsidRPr="38B59792">
        <w:rPr>
          <w:rFonts w:ascii="Open Sans" w:hAnsi="Open Sans" w:cs="Open Sans"/>
          <w:lang w:val="fr-FR"/>
        </w:rPr>
        <w:t xml:space="preserve"> </w:t>
      </w:r>
      <w:r w:rsidRPr="38B59792">
        <w:rPr>
          <w:rFonts w:ascii="Open Sans" w:hAnsi="Open Sans" w:cs="Open Sans"/>
          <w:lang w:val="fr-FR"/>
        </w:rPr>
        <w:t xml:space="preserve">du fonctionnement des systèmes judiciaires. Les pays qui obtiennent les scores les plus bas </w:t>
      </w:r>
      <w:r w:rsidR="7EA162EA" w:rsidRPr="38B59792">
        <w:rPr>
          <w:rFonts w:ascii="Open Sans" w:hAnsi="Open Sans" w:cs="Open Sans"/>
          <w:lang w:val="fr-FR"/>
        </w:rPr>
        <w:t xml:space="preserve">sur </w:t>
      </w:r>
      <w:r w:rsidRPr="38B59792">
        <w:rPr>
          <w:rFonts w:ascii="Open Sans" w:hAnsi="Open Sans" w:cs="Open Sans"/>
          <w:lang w:val="fr-FR"/>
        </w:rPr>
        <w:t xml:space="preserve">cet indicateur obtiennent également des scores très bas </w:t>
      </w:r>
      <w:r w:rsidR="066145B2" w:rsidRPr="38B59792">
        <w:rPr>
          <w:rFonts w:ascii="Open Sans" w:hAnsi="Open Sans" w:cs="Open Sans"/>
          <w:lang w:val="fr-FR"/>
        </w:rPr>
        <w:t xml:space="preserve">sur </w:t>
      </w:r>
      <w:r w:rsidRPr="38B59792">
        <w:rPr>
          <w:rFonts w:ascii="Open Sans" w:hAnsi="Open Sans" w:cs="Open Sans"/>
          <w:lang w:val="fr-FR"/>
        </w:rPr>
        <w:t>l’IP</w:t>
      </w:r>
      <w:r w:rsidR="28AF0CB2" w:rsidRPr="38B59792">
        <w:rPr>
          <w:rFonts w:ascii="Open Sans" w:hAnsi="Open Sans" w:cs="Open Sans"/>
          <w:lang w:val="fr-FR"/>
        </w:rPr>
        <w:t>C</w:t>
      </w:r>
      <w:r w:rsidR="52A1B045" w:rsidRPr="38B59792">
        <w:rPr>
          <w:rFonts w:ascii="Open Sans" w:hAnsi="Open Sans" w:cs="Open Sans"/>
          <w:lang w:val="fr-FR"/>
        </w:rPr>
        <w:t xml:space="preserve">. </w:t>
      </w:r>
      <w:r w:rsidR="7B3B44E9" w:rsidRPr="38B59792">
        <w:rPr>
          <w:rFonts w:ascii="Open Sans" w:hAnsi="Open Sans" w:cs="Open Sans"/>
          <w:lang w:val="fr-FR"/>
        </w:rPr>
        <w:t>C</w:t>
      </w:r>
      <w:r w:rsidR="5FDBB52B" w:rsidRPr="38B59792">
        <w:rPr>
          <w:rFonts w:ascii="Open Sans" w:hAnsi="Open Sans" w:cs="Open Sans"/>
          <w:lang w:val="fr-FR"/>
        </w:rPr>
        <w:t xml:space="preserve">eci </w:t>
      </w:r>
      <w:r w:rsidRPr="38B59792">
        <w:rPr>
          <w:rFonts w:ascii="Open Sans" w:hAnsi="Open Sans" w:cs="Open Sans"/>
          <w:lang w:val="fr-FR"/>
        </w:rPr>
        <w:t xml:space="preserve">met en évidence un lien manifeste entre l’accès à la justice et la corruption. </w:t>
      </w:r>
      <w:r w:rsidR="6BA7AE0D" w:rsidRPr="38B59792">
        <w:rPr>
          <w:rFonts w:ascii="Open Sans" w:hAnsi="Open Sans" w:cs="Open Sans"/>
          <w:lang w:val="fr-FR"/>
        </w:rPr>
        <w:t>En fragilisa</w:t>
      </w:r>
      <w:r w:rsidR="24E730C1" w:rsidRPr="38B59792">
        <w:rPr>
          <w:rFonts w:ascii="Open Sans" w:hAnsi="Open Sans" w:cs="Open Sans"/>
          <w:lang w:val="fr-FR"/>
        </w:rPr>
        <w:t>n</w:t>
      </w:r>
      <w:r w:rsidR="6BA7AE0D" w:rsidRPr="38B59792">
        <w:rPr>
          <w:rFonts w:ascii="Open Sans" w:hAnsi="Open Sans" w:cs="Open Sans"/>
          <w:lang w:val="fr-FR"/>
        </w:rPr>
        <w:t xml:space="preserve">t la justice, les </w:t>
      </w:r>
      <w:r w:rsidR="001E6641" w:rsidRPr="38B59792">
        <w:rPr>
          <w:rFonts w:ascii="Open Sans" w:hAnsi="Open Sans" w:cs="Open Sans"/>
          <w:lang w:val="fr-FR"/>
        </w:rPr>
        <w:t>régimes</w:t>
      </w:r>
      <w:r w:rsidR="6BA7AE0D" w:rsidRPr="38B59792">
        <w:rPr>
          <w:rFonts w:ascii="Open Sans" w:hAnsi="Open Sans" w:cs="Open Sans"/>
          <w:lang w:val="fr-FR"/>
        </w:rPr>
        <w:t xml:space="preserve"> autoritaires aussi bien que les dirigea</w:t>
      </w:r>
      <w:r w:rsidR="2CF44BB9" w:rsidRPr="38B59792">
        <w:rPr>
          <w:rFonts w:ascii="Open Sans" w:hAnsi="Open Sans" w:cs="Open Sans"/>
          <w:lang w:val="fr-FR"/>
        </w:rPr>
        <w:t xml:space="preserve">nts partisans de la </w:t>
      </w:r>
      <w:r w:rsidR="77FEE1CD" w:rsidRPr="38B59792">
        <w:rPr>
          <w:rFonts w:ascii="Open Sans" w:hAnsi="Open Sans" w:cs="Open Sans"/>
          <w:lang w:val="fr-FR"/>
        </w:rPr>
        <w:t>démocratie</w:t>
      </w:r>
      <w:r w:rsidR="2CF44BB9" w:rsidRPr="38B59792">
        <w:rPr>
          <w:rFonts w:ascii="Open Sans" w:hAnsi="Open Sans" w:cs="Open Sans"/>
          <w:lang w:val="fr-FR"/>
        </w:rPr>
        <w:t xml:space="preserve">, renforcent </w:t>
      </w:r>
      <w:r w:rsidR="59F950E9" w:rsidRPr="38B59792">
        <w:rPr>
          <w:rFonts w:ascii="Open Sans" w:hAnsi="Open Sans" w:cs="Open Sans"/>
          <w:lang w:val="fr-FR"/>
        </w:rPr>
        <w:t>l'impunité</w:t>
      </w:r>
      <w:r w:rsidR="2CF44BB9" w:rsidRPr="38B59792">
        <w:rPr>
          <w:rFonts w:ascii="Open Sans" w:hAnsi="Open Sans" w:cs="Open Sans"/>
          <w:lang w:val="fr-FR"/>
        </w:rPr>
        <w:t xml:space="preserve"> des actes de corruption. </w:t>
      </w:r>
      <w:r w:rsidR="6F5F1790" w:rsidRPr="38B59792">
        <w:rPr>
          <w:rFonts w:ascii="Open Sans" w:hAnsi="Open Sans" w:cs="Open Sans"/>
          <w:lang w:val="fr-FR"/>
        </w:rPr>
        <w:t>Dans</w:t>
      </w:r>
      <w:r w:rsidR="47CDF201" w:rsidRPr="00A50C68">
        <w:rPr>
          <w:rFonts w:ascii="Open Sans" w:hAnsi="Open Sans" w:cs="Open Sans"/>
          <w:lang w:val="fr-FR"/>
        </w:rPr>
        <w:t xml:space="preserve"> certains cas, ils</w:t>
      </w:r>
      <w:r w:rsidR="52A5DCF7" w:rsidRPr="00A50C68">
        <w:rPr>
          <w:rFonts w:ascii="Open Sans" w:hAnsi="Open Sans" w:cs="Open Sans"/>
          <w:lang w:val="fr-FR"/>
        </w:rPr>
        <w:t xml:space="preserve"> </w:t>
      </w:r>
      <w:r w:rsidR="47CDF201" w:rsidRPr="00A50C68">
        <w:rPr>
          <w:rFonts w:ascii="Open Sans" w:hAnsi="Open Sans" w:cs="Open Sans"/>
          <w:lang w:val="fr-FR"/>
        </w:rPr>
        <w:t xml:space="preserve">l’encouragent même en supprimant </w:t>
      </w:r>
      <w:r w:rsidR="48DEE2E2" w:rsidRPr="38B59792">
        <w:rPr>
          <w:rFonts w:ascii="Open Sans" w:hAnsi="Open Sans" w:cs="Open Sans"/>
          <w:lang w:val="fr-FR"/>
        </w:rPr>
        <w:t>l</w:t>
      </w:r>
      <w:r w:rsidR="2A539BFB" w:rsidRPr="38B59792">
        <w:rPr>
          <w:rFonts w:ascii="Open Sans" w:hAnsi="Open Sans" w:cs="Open Sans"/>
          <w:lang w:val="fr-FR"/>
        </w:rPr>
        <w:t>a sanction des</w:t>
      </w:r>
      <w:r w:rsidR="47CDF201" w:rsidRPr="00A50C68">
        <w:rPr>
          <w:rFonts w:ascii="Open Sans" w:hAnsi="Open Sans" w:cs="Open Sans"/>
          <w:lang w:val="fr-FR"/>
        </w:rPr>
        <w:t xml:space="preserve"> malfaiteurs. L’impact de leurs actions est évident </w:t>
      </w:r>
      <w:proofErr w:type="gramStart"/>
      <w:r w:rsidR="47CDF201" w:rsidRPr="00A50C68">
        <w:rPr>
          <w:rFonts w:ascii="Open Sans" w:hAnsi="Open Sans" w:cs="Open Sans"/>
          <w:lang w:val="fr-FR"/>
        </w:rPr>
        <w:t>de par le</w:t>
      </w:r>
      <w:proofErr w:type="gramEnd"/>
      <w:r w:rsidR="47CDF201" w:rsidRPr="00A50C68">
        <w:rPr>
          <w:rFonts w:ascii="Open Sans" w:hAnsi="Open Sans" w:cs="Open Sans"/>
          <w:lang w:val="fr-FR"/>
        </w:rPr>
        <w:t xml:space="preserve"> monde, du </w:t>
      </w:r>
      <w:r w:rsidR="417594B7" w:rsidRPr="000423D0">
        <w:rPr>
          <w:rFonts w:ascii="Open Sans" w:hAnsi="Open Sans" w:cs="Open Sans"/>
          <w:b/>
          <w:bCs/>
          <w:lang w:val="fr-FR"/>
        </w:rPr>
        <w:t>V</w:t>
      </w:r>
      <w:r w:rsidRPr="000423D0">
        <w:rPr>
          <w:rFonts w:ascii="Open Sans" w:hAnsi="Open Sans" w:cs="Open Sans"/>
          <w:b/>
          <w:bCs/>
          <w:lang w:val="fr-FR"/>
        </w:rPr>
        <w:t>enezuela</w:t>
      </w:r>
      <w:r w:rsidRPr="38B59792">
        <w:rPr>
          <w:rFonts w:ascii="Open Sans" w:hAnsi="Open Sans" w:cs="Open Sans"/>
          <w:lang w:val="fr-FR"/>
        </w:rPr>
        <w:t xml:space="preserve"> (13) au </w:t>
      </w:r>
      <w:r w:rsidRPr="000423D0">
        <w:rPr>
          <w:rFonts w:ascii="Open Sans" w:hAnsi="Open Sans" w:cs="Open Sans"/>
          <w:b/>
          <w:bCs/>
          <w:lang w:val="fr-FR"/>
        </w:rPr>
        <w:t>Tadjikistan</w:t>
      </w:r>
      <w:r w:rsidRPr="38B59792">
        <w:rPr>
          <w:rFonts w:ascii="Open Sans" w:hAnsi="Open Sans" w:cs="Open Sans"/>
          <w:lang w:val="fr-FR"/>
        </w:rPr>
        <w:t xml:space="preserve"> (20). </w:t>
      </w:r>
    </w:p>
    <w:p w14:paraId="3FC1682A" w14:textId="03F0B2CB" w:rsidR="1E716F44" w:rsidRPr="00592E95" w:rsidRDefault="1E716F44" w:rsidP="0DCF1F62">
      <w:pPr>
        <w:pStyle w:val="NoSpacing"/>
        <w:rPr>
          <w:rFonts w:ascii="Open Sans" w:hAnsi="Open Sans" w:cs="Open Sans"/>
          <w:lang w:val="fr-FR"/>
        </w:rPr>
      </w:pPr>
    </w:p>
    <w:p w14:paraId="4847FDED" w14:textId="004FA92D" w:rsidR="005645BA" w:rsidRPr="00592E95" w:rsidRDefault="565B0999" w:rsidP="69057EFC">
      <w:pPr>
        <w:pStyle w:val="NoSpacing"/>
        <w:spacing w:after="100"/>
        <w:rPr>
          <w:rFonts w:ascii="Open Sans" w:hAnsi="Open Sans" w:cs="Open Sans"/>
          <w:b/>
          <w:bCs/>
          <w:lang w:val="fr-FR"/>
        </w:rPr>
      </w:pPr>
      <w:r>
        <w:rPr>
          <w:rFonts w:ascii="Open Sans" w:hAnsi="Open Sans" w:cs="Open Sans"/>
          <w:b/>
          <w:bCs/>
          <w:lang w:val="fr-FR"/>
        </w:rPr>
        <w:t>François Valérian, président de Transparency International, explique :</w:t>
      </w:r>
    </w:p>
    <w:p w14:paraId="48342ECC" w14:textId="7929BE60" w:rsidR="005645BA" w:rsidRPr="00592E95" w:rsidRDefault="254E496F" w:rsidP="69057EFC">
      <w:pPr>
        <w:pStyle w:val="NoSpacing"/>
        <w:spacing w:after="100"/>
        <w:rPr>
          <w:rFonts w:ascii="Open Sans" w:eastAsia="Open Sans" w:hAnsi="Open Sans" w:cs="Open Sans"/>
          <w:i/>
          <w:iCs/>
          <w:lang w:val="fr-FR"/>
        </w:rPr>
      </w:pPr>
      <w:r>
        <w:rPr>
          <w:rFonts w:ascii="Open Sans" w:hAnsi="Open Sans" w:cs="Open Sans"/>
          <w:color w:val="000000" w:themeColor="text1"/>
          <w:lang w:val="fr-FR"/>
        </w:rPr>
        <w:t>«</w:t>
      </w:r>
      <w:r w:rsidR="00E971D5">
        <w:rPr>
          <w:rFonts w:ascii="Open Sans" w:hAnsi="Open Sans" w:cs="Open Sans"/>
          <w:color w:val="000000" w:themeColor="text1"/>
          <w:lang w:val="fr-FR"/>
        </w:rPr>
        <w:t> </w:t>
      </w:r>
      <w:r>
        <w:rPr>
          <w:rFonts w:ascii="Open Sans" w:hAnsi="Open Sans" w:cs="Open Sans"/>
          <w:color w:val="000000" w:themeColor="text1"/>
          <w:lang w:val="fr-FR"/>
        </w:rPr>
        <w:t>La corruption aura de beaux jours devant elle tant que les systèmes judiciaires ne pourront pas sanctionner les actes répréhensibles et maintenir les gouvernements sous contrôle. Lorsque la justice est achetée ou fait l’objet d’ingérences politiques, c’est le peuple qui en pâtit. Les dirigeants doivent investir sans retenue dans les institutions chargées de faire respecter la loi et de lutter contre la corruption, et garantir leur indépendance. Il est temps de mettre fin à l’impunité dont jouit la corruption.</w:t>
      </w:r>
      <w:r w:rsidR="00E971D5">
        <w:rPr>
          <w:rFonts w:ascii="Open Sans" w:hAnsi="Open Sans" w:cs="Open Sans"/>
          <w:color w:val="000000" w:themeColor="text1"/>
          <w:lang w:val="fr-FR"/>
        </w:rPr>
        <w:t> </w:t>
      </w:r>
      <w:r>
        <w:rPr>
          <w:rFonts w:ascii="Open Sans" w:hAnsi="Open Sans" w:cs="Open Sans"/>
          <w:color w:val="000000" w:themeColor="text1"/>
          <w:lang w:val="fr-FR"/>
        </w:rPr>
        <w:t>»</w:t>
      </w:r>
    </w:p>
    <w:p w14:paraId="4F6C2D90" w14:textId="5914D93D" w:rsidR="005645BA" w:rsidRPr="00592E95" w:rsidRDefault="005645BA" w:rsidP="0DCF1F62">
      <w:pPr>
        <w:pStyle w:val="NoSpacing"/>
        <w:rPr>
          <w:rFonts w:ascii="Open Sans" w:hAnsi="Open Sans" w:cs="Open Sans"/>
          <w:lang w:val="fr-FR"/>
        </w:rPr>
      </w:pPr>
    </w:p>
    <w:p w14:paraId="5B086061" w14:textId="553E8B4C" w:rsidR="009C1AF5" w:rsidRPr="00592E95" w:rsidRDefault="6D11088B" w:rsidP="0DCF1F62">
      <w:pPr>
        <w:pStyle w:val="Heading1"/>
        <w:spacing w:line="240" w:lineRule="auto"/>
        <w:rPr>
          <w:lang w:val="fr-FR"/>
        </w:rPr>
      </w:pPr>
      <w:r>
        <w:rPr>
          <w:rFonts w:ascii="Open Sans" w:hAnsi="Open Sans" w:cs="Open Sans"/>
          <w:lang w:val="fr-FR"/>
        </w:rPr>
        <w:t xml:space="preserve">FAITS MARQUANTS AU NIVEAU MONDIAL </w:t>
      </w:r>
    </w:p>
    <w:p w14:paraId="6A8C3598" w14:textId="7E0D7EA0" w:rsidR="00D641A3" w:rsidRPr="00592E95" w:rsidRDefault="0EF44E9A" w:rsidP="0DCF1F62">
      <w:pPr>
        <w:pStyle w:val="NoSpacing"/>
        <w:rPr>
          <w:rFonts w:ascii="Open Sans" w:hAnsi="Open Sans" w:cs="Open Sans"/>
          <w:lang w:val="fr-FR"/>
        </w:rPr>
      </w:pPr>
      <w:r>
        <w:rPr>
          <w:rFonts w:ascii="Open Sans" w:hAnsi="Open Sans" w:cs="Open Sans"/>
          <w:lang w:val="fr-FR"/>
        </w:rPr>
        <w:t xml:space="preserve">L’IPC classe 180 pays et territoires en fonction de la perception du niveau de corruption au sein de leur secteur public sur une échelle de zéro (forte corruption) à 100 (aucune corruption). </w:t>
      </w:r>
    </w:p>
    <w:p w14:paraId="20D59B35" w14:textId="77777777" w:rsidR="00D641A3" w:rsidRPr="00592E95" w:rsidRDefault="00D641A3" w:rsidP="0DCF1F62">
      <w:pPr>
        <w:pStyle w:val="NoSpacing"/>
        <w:rPr>
          <w:rFonts w:ascii="Open Sans" w:hAnsi="Open Sans" w:cs="Open Sans"/>
          <w:lang w:val="fr-FR"/>
        </w:rPr>
      </w:pPr>
    </w:p>
    <w:p w14:paraId="3E20D130" w14:textId="46E77FD7" w:rsidR="00324A05" w:rsidRPr="00592E95" w:rsidDel="008914E7" w:rsidRDefault="17EA62CC" w:rsidP="59EC3713">
      <w:pPr>
        <w:pStyle w:val="NoSpacing"/>
        <w:numPr>
          <w:ilvl w:val="0"/>
          <w:numId w:val="22"/>
        </w:numPr>
        <w:spacing w:after="100"/>
        <w:rPr>
          <w:rFonts w:ascii="Open Sans" w:hAnsi="Open Sans" w:cs="Open Sans"/>
          <w:color w:val="FF0000"/>
          <w:lang w:val="fr-FR"/>
        </w:rPr>
      </w:pPr>
      <w:r>
        <w:rPr>
          <w:rFonts w:ascii="Open Sans" w:hAnsi="Open Sans" w:cs="Open Sans"/>
          <w:lang w:val="fr-FR"/>
        </w:rPr>
        <w:t xml:space="preserve">Le </w:t>
      </w:r>
      <w:r>
        <w:rPr>
          <w:rFonts w:ascii="Open Sans" w:hAnsi="Open Sans" w:cs="Open Sans"/>
          <w:b/>
          <w:bCs/>
          <w:lang w:val="fr-FR"/>
        </w:rPr>
        <w:t xml:space="preserve">Danemark </w:t>
      </w:r>
      <w:r>
        <w:rPr>
          <w:rFonts w:ascii="Open Sans" w:hAnsi="Open Sans" w:cs="Open Sans"/>
          <w:lang w:val="fr-FR"/>
        </w:rPr>
        <w:t xml:space="preserve">(90) arrive en tête pour la sixième année consécutive, suivi de près par la </w:t>
      </w:r>
      <w:r>
        <w:rPr>
          <w:rFonts w:ascii="Open Sans" w:hAnsi="Open Sans" w:cs="Open Sans"/>
          <w:b/>
          <w:bCs/>
          <w:lang w:val="fr-FR"/>
        </w:rPr>
        <w:t xml:space="preserve">Finlande </w:t>
      </w:r>
      <w:r>
        <w:rPr>
          <w:rFonts w:ascii="Open Sans" w:hAnsi="Open Sans" w:cs="Open Sans"/>
          <w:lang w:val="fr-FR"/>
        </w:rPr>
        <w:t xml:space="preserve">et la </w:t>
      </w:r>
      <w:r>
        <w:rPr>
          <w:rFonts w:ascii="Open Sans" w:hAnsi="Open Sans" w:cs="Open Sans"/>
          <w:b/>
          <w:bCs/>
          <w:lang w:val="fr-FR"/>
        </w:rPr>
        <w:t>Nouvelle-Zélande</w:t>
      </w:r>
      <w:r>
        <w:rPr>
          <w:rFonts w:ascii="Open Sans" w:hAnsi="Open Sans" w:cs="Open Sans"/>
          <w:lang w:val="fr-FR"/>
        </w:rPr>
        <w:t xml:space="preserve">, </w:t>
      </w:r>
      <w:r>
        <w:rPr>
          <w:rFonts w:ascii="Open Sans" w:hAnsi="Open Sans" w:cs="Open Sans"/>
          <w:color w:val="000000" w:themeColor="text1"/>
          <w:lang w:val="fr-FR"/>
        </w:rPr>
        <w:t>avec des scores respectifs de 87 et 85</w:t>
      </w:r>
      <w:r>
        <w:rPr>
          <w:rFonts w:ascii="Open Sans" w:hAnsi="Open Sans" w:cs="Open Sans"/>
          <w:lang w:val="fr-FR"/>
        </w:rPr>
        <w:t>. Grâce au bon fonctionnement de leurs systèmes judiciaires, ces pays sont également parmi les mieux classés selon l’</w:t>
      </w:r>
      <w:hyperlink r:id="rId14">
        <w:r>
          <w:rPr>
            <w:rStyle w:val="Hyperlink"/>
            <w:rFonts w:ascii="Open Sans" w:hAnsi="Open Sans" w:cs="Open Sans"/>
            <w:lang w:val="fr-FR"/>
          </w:rPr>
          <w:t>indicateur État de droit</w:t>
        </w:r>
      </w:hyperlink>
      <w:r>
        <w:rPr>
          <w:rFonts w:ascii="Open Sans" w:hAnsi="Open Sans" w:cs="Open Sans"/>
          <w:lang w:val="fr-FR"/>
        </w:rPr>
        <w:t>.</w:t>
      </w:r>
    </w:p>
    <w:p w14:paraId="58CC0E64" w14:textId="6359219B" w:rsidR="24A2ED36" w:rsidRPr="00592E95" w:rsidRDefault="24A2ED36">
      <w:pPr>
        <w:pStyle w:val="NoSpacing"/>
        <w:numPr>
          <w:ilvl w:val="0"/>
          <w:numId w:val="22"/>
        </w:numPr>
        <w:spacing w:after="100"/>
        <w:rPr>
          <w:rFonts w:ascii="Open Sans" w:hAnsi="Open Sans" w:cs="Open Sans"/>
          <w:color w:val="FF0000"/>
          <w:lang w:val="fr-FR"/>
        </w:rPr>
      </w:pPr>
      <w:r w:rsidRPr="38B59792">
        <w:rPr>
          <w:rFonts w:ascii="Open Sans" w:eastAsia="Open Sans" w:hAnsi="Open Sans" w:cs="Open Sans"/>
          <w:color w:val="000000" w:themeColor="text1"/>
          <w:lang w:val="fr-FR"/>
        </w:rPr>
        <w:lastRenderedPageBreak/>
        <w:t xml:space="preserve">La </w:t>
      </w:r>
      <w:r w:rsidRPr="38B59792">
        <w:rPr>
          <w:rFonts w:ascii="Open Sans" w:eastAsia="Open Sans" w:hAnsi="Open Sans" w:cs="Open Sans"/>
          <w:b/>
          <w:bCs/>
          <w:color w:val="000000" w:themeColor="text1"/>
          <w:lang w:val="fr-FR"/>
        </w:rPr>
        <w:t xml:space="preserve">Somalie </w:t>
      </w:r>
      <w:r w:rsidRPr="38B59792">
        <w:rPr>
          <w:rFonts w:ascii="Open Sans" w:eastAsia="Open Sans" w:hAnsi="Open Sans" w:cs="Open Sans"/>
          <w:color w:val="000000" w:themeColor="text1"/>
          <w:lang w:val="fr-FR"/>
        </w:rPr>
        <w:t xml:space="preserve">(11), le </w:t>
      </w:r>
      <w:r w:rsidRPr="38B59792">
        <w:rPr>
          <w:rFonts w:ascii="Open Sans" w:eastAsia="Open Sans" w:hAnsi="Open Sans" w:cs="Open Sans"/>
          <w:b/>
          <w:bCs/>
          <w:color w:val="000000" w:themeColor="text1"/>
          <w:lang w:val="fr-FR"/>
        </w:rPr>
        <w:t>Venezuela</w:t>
      </w:r>
      <w:r w:rsidRPr="38B59792">
        <w:rPr>
          <w:rFonts w:ascii="Open Sans" w:eastAsia="Open Sans" w:hAnsi="Open Sans" w:cs="Open Sans"/>
          <w:color w:val="000000" w:themeColor="text1"/>
          <w:lang w:val="fr-FR"/>
        </w:rPr>
        <w:t xml:space="preserve"> (13), la </w:t>
      </w:r>
      <w:r w:rsidRPr="38B59792">
        <w:rPr>
          <w:rFonts w:ascii="Open Sans" w:eastAsia="Open Sans" w:hAnsi="Open Sans" w:cs="Open Sans"/>
          <w:b/>
          <w:bCs/>
          <w:color w:val="000000" w:themeColor="text1"/>
          <w:lang w:val="fr-FR"/>
        </w:rPr>
        <w:t xml:space="preserve">Syrie </w:t>
      </w:r>
      <w:r w:rsidRPr="38B59792">
        <w:rPr>
          <w:rFonts w:ascii="Open Sans" w:eastAsia="Open Sans" w:hAnsi="Open Sans" w:cs="Open Sans"/>
          <w:color w:val="000000" w:themeColor="text1"/>
          <w:lang w:val="fr-FR"/>
        </w:rPr>
        <w:t xml:space="preserve">(13), le </w:t>
      </w:r>
      <w:r w:rsidRPr="38B59792">
        <w:rPr>
          <w:rFonts w:ascii="Open Sans" w:eastAsia="Open Sans" w:hAnsi="Open Sans" w:cs="Open Sans"/>
          <w:b/>
          <w:bCs/>
          <w:color w:val="000000" w:themeColor="text1"/>
          <w:lang w:val="fr-FR"/>
        </w:rPr>
        <w:t xml:space="preserve">Soudan du Sud </w:t>
      </w:r>
      <w:r w:rsidRPr="38B59792">
        <w:rPr>
          <w:rFonts w:ascii="Open Sans" w:eastAsia="Open Sans" w:hAnsi="Open Sans" w:cs="Open Sans"/>
          <w:color w:val="000000" w:themeColor="text1"/>
          <w:lang w:val="fr-FR"/>
        </w:rPr>
        <w:t xml:space="preserve">(13) et le </w:t>
      </w:r>
      <w:r w:rsidRPr="38B59792">
        <w:rPr>
          <w:rFonts w:ascii="Open Sans" w:eastAsia="Open Sans" w:hAnsi="Open Sans" w:cs="Open Sans"/>
          <w:b/>
          <w:bCs/>
          <w:color w:val="000000" w:themeColor="text1"/>
          <w:lang w:val="fr-FR"/>
        </w:rPr>
        <w:t>Yémen</w:t>
      </w:r>
      <w:r w:rsidRPr="38B59792">
        <w:rPr>
          <w:rFonts w:ascii="Open Sans" w:eastAsia="Open Sans" w:hAnsi="Open Sans" w:cs="Open Sans"/>
          <w:color w:val="000000" w:themeColor="text1"/>
          <w:lang w:val="fr-FR"/>
        </w:rPr>
        <w:t xml:space="preserve"> (16) occupent les dernières places </w:t>
      </w:r>
      <w:r w:rsidR="34AE0B27" w:rsidRPr="38B59792">
        <w:rPr>
          <w:rFonts w:ascii="Open Sans" w:eastAsia="Open Sans" w:hAnsi="Open Sans" w:cs="Open Sans"/>
          <w:color w:val="000000" w:themeColor="text1"/>
          <w:lang w:val="fr-FR"/>
        </w:rPr>
        <w:t xml:space="preserve">sur </w:t>
      </w:r>
      <w:r w:rsidRPr="38B59792">
        <w:rPr>
          <w:rFonts w:ascii="Open Sans" w:eastAsia="Open Sans" w:hAnsi="Open Sans" w:cs="Open Sans"/>
          <w:color w:val="000000" w:themeColor="text1"/>
          <w:lang w:val="fr-FR"/>
        </w:rPr>
        <w:t>l’indice. Tous ces pays sont touchés par des crises prolongées, essentiellement des conflits armés.</w:t>
      </w:r>
      <w:r w:rsidRPr="38B59792">
        <w:rPr>
          <w:rFonts w:ascii="Open Sans" w:eastAsia="Open Sans" w:hAnsi="Open Sans" w:cs="Open Sans"/>
          <w:lang w:val="fr-FR"/>
        </w:rPr>
        <w:t xml:space="preserve"> </w:t>
      </w:r>
    </w:p>
    <w:p w14:paraId="7A20D155" w14:textId="6D6B187D" w:rsidR="00E83448" w:rsidRPr="00592E95" w:rsidRDefault="2FB19445" w:rsidP="59EC3713">
      <w:pPr>
        <w:pStyle w:val="NoSpacing"/>
        <w:numPr>
          <w:ilvl w:val="0"/>
          <w:numId w:val="22"/>
        </w:numPr>
        <w:rPr>
          <w:rFonts w:ascii="Open Sans" w:hAnsi="Open Sans" w:cs="Open Sans"/>
          <w:color w:val="FF0000"/>
          <w:lang w:val="fr-FR"/>
        </w:rPr>
      </w:pPr>
      <w:r w:rsidRPr="38B59792">
        <w:rPr>
          <w:rFonts w:ascii="Open Sans" w:hAnsi="Open Sans" w:cs="Open Sans"/>
          <w:color w:val="000000" w:themeColor="text1"/>
          <w:lang w:val="fr-FR"/>
        </w:rPr>
        <w:t>23 pays obtiennent cette année le plus mauvais score de leur histoire</w:t>
      </w:r>
      <w:r w:rsidR="0AF1EAD9" w:rsidRPr="38B59792">
        <w:rPr>
          <w:rFonts w:ascii="Open Sans" w:hAnsi="Open Sans" w:cs="Open Sans"/>
          <w:color w:val="000000" w:themeColor="text1"/>
          <w:lang w:val="fr-FR"/>
        </w:rPr>
        <w:t>. On compte parmi eux</w:t>
      </w:r>
      <w:r w:rsidRPr="38B59792">
        <w:rPr>
          <w:rFonts w:ascii="Open Sans" w:hAnsi="Open Sans" w:cs="Open Sans"/>
          <w:color w:val="000000" w:themeColor="text1"/>
          <w:lang w:val="fr-FR"/>
        </w:rPr>
        <w:t>, des démocraties de premier plan comme l’</w:t>
      </w:r>
      <w:r w:rsidRPr="38B59792">
        <w:rPr>
          <w:rFonts w:ascii="Open Sans" w:hAnsi="Open Sans" w:cs="Open Sans"/>
          <w:b/>
          <w:bCs/>
          <w:color w:val="000000" w:themeColor="text1"/>
          <w:lang w:val="fr-FR"/>
        </w:rPr>
        <w:t>Islande</w:t>
      </w:r>
      <w:r w:rsidRPr="38B59792">
        <w:rPr>
          <w:rFonts w:ascii="Open Sans" w:hAnsi="Open Sans" w:cs="Open Sans"/>
          <w:color w:val="000000" w:themeColor="text1"/>
          <w:lang w:val="fr-FR"/>
        </w:rPr>
        <w:t xml:space="preserve"> (72), les </w:t>
      </w:r>
      <w:r w:rsidRPr="38B59792">
        <w:rPr>
          <w:rFonts w:ascii="Open Sans" w:hAnsi="Open Sans" w:cs="Open Sans"/>
          <w:b/>
          <w:bCs/>
          <w:color w:val="000000" w:themeColor="text1"/>
          <w:lang w:val="fr-FR"/>
        </w:rPr>
        <w:t>Pays-Bas</w:t>
      </w:r>
      <w:r w:rsidRPr="38B59792">
        <w:rPr>
          <w:rFonts w:ascii="Open Sans" w:hAnsi="Open Sans" w:cs="Open Sans"/>
          <w:color w:val="000000" w:themeColor="text1"/>
          <w:lang w:val="fr-FR"/>
        </w:rPr>
        <w:t xml:space="preserve"> (79), la </w:t>
      </w:r>
      <w:r w:rsidRPr="38B59792">
        <w:rPr>
          <w:rFonts w:ascii="Open Sans" w:hAnsi="Open Sans" w:cs="Open Sans"/>
          <w:b/>
          <w:bCs/>
          <w:color w:val="000000" w:themeColor="text1"/>
          <w:lang w:val="fr-FR"/>
        </w:rPr>
        <w:t>Suède</w:t>
      </w:r>
      <w:r w:rsidRPr="38B59792">
        <w:rPr>
          <w:rFonts w:ascii="Open Sans" w:hAnsi="Open Sans" w:cs="Open Sans"/>
          <w:color w:val="000000" w:themeColor="text1"/>
          <w:lang w:val="fr-FR"/>
        </w:rPr>
        <w:t xml:space="preserve"> (82) et le </w:t>
      </w:r>
      <w:r w:rsidRPr="38B59792">
        <w:rPr>
          <w:rFonts w:ascii="Open Sans" w:hAnsi="Open Sans" w:cs="Open Sans"/>
          <w:b/>
          <w:bCs/>
          <w:color w:val="000000" w:themeColor="text1"/>
          <w:lang w:val="fr-FR"/>
        </w:rPr>
        <w:t>Royaume-Uni</w:t>
      </w:r>
      <w:r w:rsidRPr="38B59792">
        <w:rPr>
          <w:rFonts w:ascii="Open Sans" w:hAnsi="Open Sans" w:cs="Open Sans"/>
          <w:color w:val="000000" w:themeColor="text1"/>
          <w:lang w:val="fr-FR"/>
        </w:rPr>
        <w:t xml:space="preserve"> (71) ainsi que des États autoritaires comme l’</w:t>
      </w:r>
      <w:r w:rsidRPr="38B59792">
        <w:rPr>
          <w:rFonts w:ascii="Open Sans" w:hAnsi="Open Sans" w:cs="Open Sans"/>
          <w:b/>
          <w:bCs/>
          <w:color w:val="000000" w:themeColor="text1"/>
          <w:lang w:val="fr-FR"/>
        </w:rPr>
        <w:t xml:space="preserve">Iran </w:t>
      </w:r>
      <w:r w:rsidRPr="38B59792">
        <w:rPr>
          <w:rFonts w:ascii="Open Sans" w:hAnsi="Open Sans" w:cs="Open Sans"/>
          <w:color w:val="000000" w:themeColor="text1"/>
          <w:lang w:val="fr-FR"/>
        </w:rPr>
        <w:t xml:space="preserve">(24), la </w:t>
      </w:r>
      <w:r w:rsidRPr="38B59792">
        <w:rPr>
          <w:rFonts w:ascii="Open Sans" w:hAnsi="Open Sans" w:cs="Open Sans"/>
          <w:b/>
          <w:bCs/>
          <w:color w:val="000000" w:themeColor="text1"/>
          <w:lang w:val="fr-FR"/>
        </w:rPr>
        <w:t xml:space="preserve">Russie </w:t>
      </w:r>
      <w:r w:rsidRPr="38B59792">
        <w:rPr>
          <w:rFonts w:ascii="Open Sans" w:hAnsi="Open Sans" w:cs="Open Sans"/>
          <w:color w:val="000000" w:themeColor="text1"/>
          <w:lang w:val="fr-FR"/>
        </w:rPr>
        <w:t>(26), le</w:t>
      </w:r>
      <w:r w:rsidRPr="38B59792">
        <w:rPr>
          <w:rFonts w:ascii="Open Sans" w:hAnsi="Open Sans" w:cs="Open Sans"/>
          <w:b/>
          <w:bCs/>
          <w:color w:val="000000" w:themeColor="text1"/>
          <w:lang w:val="fr-FR"/>
        </w:rPr>
        <w:t xml:space="preserve"> Tadjikistan </w:t>
      </w:r>
      <w:r w:rsidRPr="38B59792">
        <w:rPr>
          <w:rFonts w:ascii="Open Sans" w:hAnsi="Open Sans" w:cs="Open Sans"/>
          <w:color w:val="000000" w:themeColor="text1"/>
          <w:lang w:val="fr-FR"/>
        </w:rPr>
        <w:t xml:space="preserve">(20) et le </w:t>
      </w:r>
      <w:r w:rsidRPr="38B59792">
        <w:rPr>
          <w:rFonts w:ascii="Open Sans" w:hAnsi="Open Sans" w:cs="Open Sans"/>
          <w:b/>
          <w:bCs/>
          <w:color w:val="000000" w:themeColor="text1"/>
          <w:lang w:val="fr-FR"/>
        </w:rPr>
        <w:t xml:space="preserve">Venezuela </w:t>
      </w:r>
      <w:r w:rsidRPr="38B59792">
        <w:rPr>
          <w:rFonts w:ascii="Open Sans" w:hAnsi="Open Sans" w:cs="Open Sans"/>
          <w:color w:val="000000" w:themeColor="text1"/>
          <w:lang w:val="fr-FR"/>
        </w:rPr>
        <w:t>(13)</w:t>
      </w:r>
      <w:r w:rsidRPr="38B59792">
        <w:rPr>
          <w:rFonts w:ascii="Open Sans" w:hAnsi="Open Sans" w:cs="Open Sans"/>
          <w:lang w:val="fr-FR"/>
        </w:rPr>
        <w:t xml:space="preserve">. </w:t>
      </w:r>
    </w:p>
    <w:p w14:paraId="5250901F" w14:textId="737013EA" w:rsidR="59EC3713" w:rsidRPr="00592E95" w:rsidRDefault="59EC3713" w:rsidP="59EC3713">
      <w:pPr>
        <w:pStyle w:val="NoSpacing"/>
        <w:rPr>
          <w:rFonts w:ascii="Open Sans" w:hAnsi="Open Sans" w:cs="Open Sans"/>
          <w:color w:val="FF0000"/>
          <w:lang w:val="fr-FR"/>
        </w:rPr>
      </w:pPr>
    </w:p>
    <w:p w14:paraId="04E431CC" w14:textId="10F4FF91" w:rsidR="48B30D48" w:rsidRPr="00592E95" w:rsidRDefault="1AD7087C" w:rsidP="59EC3713">
      <w:pPr>
        <w:pStyle w:val="NoSpacing"/>
        <w:numPr>
          <w:ilvl w:val="0"/>
          <w:numId w:val="23"/>
        </w:numPr>
        <w:spacing w:after="100"/>
        <w:rPr>
          <w:rFonts w:ascii="Open Sans" w:eastAsia="Open Sans" w:hAnsi="Open Sans" w:cs="Open Sans"/>
          <w:lang w:val="fr-FR"/>
        </w:rPr>
      </w:pPr>
      <w:r>
        <w:rPr>
          <w:rFonts w:ascii="Open Sans" w:hAnsi="Open Sans" w:cs="Open Sans"/>
          <w:lang w:val="fr-FR"/>
        </w:rPr>
        <w:t xml:space="preserve">Depuis 2018, 12 pays ont vu leur score de l’IPC baisser de manière significative. </w:t>
      </w:r>
      <w:r>
        <w:rPr>
          <w:rFonts w:ascii="Open Sans" w:hAnsi="Open Sans" w:cs="Open Sans"/>
          <w:color w:val="000000" w:themeColor="text1"/>
          <w:lang w:val="fr-FR"/>
        </w:rPr>
        <w:t>Parmi eux, des pays à revenu faible ou intermédiaire tels que le</w:t>
      </w:r>
      <w:r>
        <w:rPr>
          <w:rFonts w:ascii="Open Sans" w:hAnsi="Open Sans" w:cs="Open Sans"/>
          <w:b/>
          <w:bCs/>
          <w:color w:val="000000" w:themeColor="text1"/>
          <w:lang w:val="fr-FR"/>
        </w:rPr>
        <w:t xml:space="preserve"> Salvador</w:t>
      </w:r>
      <w:r>
        <w:rPr>
          <w:rFonts w:ascii="Open Sans" w:hAnsi="Open Sans" w:cs="Open Sans"/>
          <w:color w:val="000000" w:themeColor="text1"/>
          <w:lang w:val="fr-FR"/>
        </w:rPr>
        <w:t xml:space="preserve"> (31), le </w:t>
      </w:r>
      <w:r>
        <w:rPr>
          <w:rFonts w:ascii="Open Sans" w:hAnsi="Open Sans" w:cs="Open Sans"/>
          <w:b/>
          <w:bCs/>
          <w:color w:val="000000" w:themeColor="text1"/>
          <w:lang w:val="fr-FR"/>
        </w:rPr>
        <w:t xml:space="preserve">Honduras </w:t>
      </w:r>
      <w:r>
        <w:rPr>
          <w:rFonts w:ascii="Open Sans" w:hAnsi="Open Sans" w:cs="Open Sans"/>
          <w:color w:val="000000" w:themeColor="text1"/>
          <w:lang w:val="fr-FR"/>
        </w:rPr>
        <w:t xml:space="preserve">(23), le </w:t>
      </w:r>
      <w:r>
        <w:rPr>
          <w:rFonts w:ascii="Open Sans" w:hAnsi="Open Sans" w:cs="Open Sans"/>
          <w:b/>
          <w:bCs/>
          <w:color w:val="000000" w:themeColor="text1"/>
          <w:lang w:val="fr-FR"/>
        </w:rPr>
        <w:t>Liberia</w:t>
      </w:r>
      <w:r>
        <w:rPr>
          <w:rFonts w:ascii="Open Sans" w:hAnsi="Open Sans" w:cs="Open Sans"/>
          <w:color w:val="000000" w:themeColor="text1"/>
          <w:lang w:val="fr-FR"/>
        </w:rPr>
        <w:t xml:space="preserve"> (25), le </w:t>
      </w:r>
      <w:r>
        <w:rPr>
          <w:rFonts w:ascii="Open Sans" w:hAnsi="Open Sans" w:cs="Open Sans"/>
          <w:b/>
          <w:bCs/>
          <w:color w:val="000000" w:themeColor="text1"/>
          <w:lang w:val="fr-FR"/>
        </w:rPr>
        <w:t>Myanmar</w:t>
      </w:r>
      <w:r>
        <w:rPr>
          <w:rFonts w:ascii="Open Sans" w:hAnsi="Open Sans" w:cs="Open Sans"/>
          <w:color w:val="000000" w:themeColor="text1"/>
          <w:lang w:val="fr-FR"/>
        </w:rPr>
        <w:t xml:space="preserve"> (20), le </w:t>
      </w:r>
      <w:r>
        <w:rPr>
          <w:rFonts w:ascii="Open Sans" w:hAnsi="Open Sans" w:cs="Open Sans"/>
          <w:b/>
          <w:bCs/>
          <w:color w:val="000000" w:themeColor="text1"/>
          <w:lang w:val="fr-FR"/>
        </w:rPr>
        <w:t xml:space="preserve">Nicaragua </w:t>
      </w:r>
      <w:r>
        <w:rPr>
          <w:rFonts w:ascii="Open Sans" w:hAnsi="Open Sans" w:cs="Open Sans"/>
          <w:color w:val="000000" w:themeColor="text1"/>
          <w:lang w:val="fr-FR"/>
        </w:rPr>
        <w:t xml:space="preserve">(17), le </w:t>
      </w:r>
      <w:r>
        <w:rPr>
          <w:rFonts w:ascii="Open Sans" w:hAnsi="Open Sans" w:cs="Open Sans"/>
          <w:b/>
          <w:bCs/>
          <w:color w:val="000000" w:themeColor="text1"/>
          <w:lang w:val="fr-FR"/>
        </w:rPr>
        <w:t xml:space="preserve">Sri Lanka </w:t>
      </w:r>
      <w:r>
        <w:rPr>
          <w:rFonts w:ascii="Open Sans" w:hAnsi="Open Sans" w:cs="Open Sans"/>
          <w:color w:val="000000" w:themeColor="text1"/>
          <w:lang w:val="fr-FR"/>
        </w:rPr>
        <w:t xml:space="preserve">(34) et le </w:t>
      </w:r>
      <w:r>
        <w:rPr>
          <w:rFonts w:ascii="Open Sans" w:hAnsi="Open Sans" w:cs="Open Sans"/>
          <w:b/>
          <w:bCs/>
          <w:color w:val="000000" w:themeColor="text1"/>
          <w:lang w:val="fr-FR"/>
        </w:rPr>
        <w:t xml:space="preserve">Venezuela </w:t>
      </w:r>
      <w:r>
        <w:rPr>
          <w:rFonts w:ascii="Open Sans" w:hAnsi="Open Sans" w:cs="Open Sans"/>
          <w:color w:val="000000" w:themeColor="text1"/>
          <w:lang w:val="fr-FR"/>
        </w:rPr>
        <w:t>(13),</w:t>
      </w:r>
      <w:r>
        <w:rPr>
          <w:rFonts w:ascii="Open Sans" w:hAnsi="Open Sans" w:cs="Open Sans"/>
          <w:b/>
          <w:bCs/>
          <w:color w:val="000000" w:themeColor="text1"/>
          <w:lang w:val="fr-FR"/>
        </w:rPr>
        <w:t xml:space="preserve"> </w:t>
      </w:r>
      <w:r>
        <w:rPr>
          <w:rFonts w:ascii="Open Sans" w:hAnsi="Open Sans" w:cs="Open Sans"/>
          <w:color w:val="000000" w:themeColor="text1"/>
          <w:lang w:val="fr-FR"/>
        </w:rPr>
        <w:t>ainsi que des économies à revenu intermédiaire supérieur ou à revenu élevé telles que l’</w:t>
      </w:r>
      <w:r>
        <w:rPr>
          <w:rFonts w:ascii="Open Sans" w:hAnsi="Open Sans" w:cs="Open Sans"/>
          <w:b/>
          <w:bCs/>
          <w:color w:val="000000" w:themeColor="text1"/>
          <w:lang w:val="fr-FR"/>
        </w:rPr>
        <w:t>Argentine</w:t>
      </w:r>
      <w:r>
        <w:rPr>
          <w:rFonts w:ascii="Open Sans" w:hAnsi="Open Sans" w:cs="Open Sans"/>
          <w:color w:val="000000" w:themeColor="text1"/>
          <w:lang w:val="fr-FR"/>
        </w:rPr>
        <w:t xml:space="preserve"> (37), l’</w:t>
      </w:r>
      <w:r>
        <w:rPr>
          <w:rFonts w:ascii="Open Sans" w:hAnsi="Open Sans" w:cs="Open Sans"/>
          <w:b/>
          <w:bCs/>
          <w:color w:val="000000" w:themeColor="text1"/>
          <w:lang w:val="fr-FR"/>
        </w:rPr>
        <w:t xml:space="preserve">Autriche </w:t>
      </w:r>
      <w:r>
        <w:rPr>
          <w:rFonts w:ascii="Open Sans" w:hAnsi="Open Sans" w:cs="Open Sans"/>
          <w:color w:val="000000" w:themeColor="text1"/>
          <w:lang w:val="fr-FR"/>
        </w:rPr>
        <w:t xml:space="preserve">(71), la </w:t>
      </w:r>
      <w:r>
        <w:rPr>
          <w:rFonts w:ascii="Open Sans" w:hAnsi="Open Sans" w:cs="Open Sans"/>
          <w:b/>
          <w:bCs/>
          <w:color w:val="000000" w:themeColor="text1"/>
          <w:lang w:val="fr-FR"/>
        </w:rPr>
        <w:t xml:space="preserve">Pologne </w:t>
      </w:r>
      <w:r>
        <w:rPr>
          <w:rFonts w:ascii="Open Sans" w:hAnsi="Open Sans" w:cs="Open Sans"/>
          <w:color w:val="000000" w:themeColor="text1"/>
          <w:lang w:val="fr-FR"/>
        </w:rPr>
        <w:t xml:space="preserve">(54), la </w:t>
      </w:r>
      <w:r>
        <w:rPr>
          <w:rFonts w:ascii="Open Sans" w:hAnsi="Open Sans" w:cs="Open Sans"/>
          <w:b/>
          <w:bCs/>
          <w:color w:val="000000" w:themeColor="text1"/>
          <w:lang w:val="fr-FR"/>
        </w:rPr>
        <w:t>Turquie</w:t>
      </w:r>
      <w:r>
        <w:rPr>
          <w:rFonts w:ascii="Open Sans" w:hAnsi="Open Sans" w:cs="Open Sans"/>
          <w:color w:val="000000" w:themeColor="text1"/>
          <w:lang w:val="fr-FR"/>
        </w:rPr>
        <w:t xml:space="preserve"> (34) et le </w:t>
      </w:r>
      <w:r>
        <w:rPr>
          <w:rFonts w:ascii="Open Sans" w:hAnsi="Open Sans" w:cs="Open Sans"/>
          <w:b/>
          <w:bCs/>
          <w:color w:val="000000" w:themeColor="text1"/>
          <w:lang w:val="fr-FR"/>
        </w:rPr>
        <w:t xml:space="preserve">Royaume-Uni </w:t>
      </w:r>
      <w:r>
        <w:rPr>
          <w:rFonts w:ascii="Open Sans" w:hAnsi="Open Sans" w:cs="Open Sans"/>
          <w:color w:val="000000" w:themeColor="text1"/>
          <w:lang w:val="fr-FR"/>
        </w:rPr>
        <w:t>(71).</w:t>
      </w:r>
    </w:p>
    <w:p w14:paraId="0B6D051C" w14:textId="3ACCB4E2" w:rsidR="72A791C9" w:rsidRPr="00592E95" w:rsidRDefault="156A1834" w:rsidP="59EC3713">
      <w:pPr>
        <w:pStyle w:val="NoSpacing"/>
        <w:numPr>
          <w:ilvl w:val="0"/>
          <w:numId w:val="23"/>
        </w:numPr>
        <w:spacing w:after="100"/>
        <w:rPr>
          <w:rFonts w:ascii="Open Sans" w:hAnsi="Open Sans" w:cs="Open Sans"/>
          <w:lang w:val="fr-FR"/>
        </w:rPr>
      </w:pPr>
      <w:r>
        <w:rPr>
          <w:rFonts w:ascii="Open Sans" w:hAnsi="Open Sans" w:cs="Open Sans"/>
          <w:lang w:val="fr-FR"/>
        </w:rPr>
        <w:t>Huit pays ont amélioré leur score de l’IPC au cours de la même période : l’</w:t>
      </w:r>
      <w:r>
        <w:rPr>
          <w:rFonts w:ascii="Open Sans" w:hAnsi="Open Sans" w:cs="Open Sans"/>
          <w:b/>
          <w:bCs/>
          <w:lang w:val="fr-FR"/>
        </w:rPr>
        <w:t xml:space="preserve">Irlande </w:t>
      </w:r>
      <w:r>
        <w:rPr>
          <w:rFonts w:ascii="Open Sans" w:hAnsi="Open Sans" w:cs="Open Sans"/>
          <w:lang w:val="fr-FR"/>
        </w:rPr>
        <w:t xml:space="preserve">(77), la </w:t>
      </w:r>
      <w:r>
        <w:rPr>
          <w:rFonts w:ascii="Open Sans" w:hAnsi="Open Sans" w:cs="Open Sans"/>
          <w:b/>
          <w:bCs/>
          <w:lang w:val="fr-FR"/>
        </w:rPr>
        <w:t xml:space="preserve">Corée du Sud </w:t>
      </w:r>
      <w:r>
        <w:rPr>
          <w:rFonts w:ascii="Open Sans" w:hAnsi="Open Sans" w:cs="Open Sans"/>
          <w:lang w:val="fr-FR"/>
        </w:rPr>
        <w:t>(63), l’</w:t>
      </w:r>
      <w:r>
        <w:rPr>
          <w:rFonts w:ascii="Open Sans" w:hAnsi="Open Sans" w:cs="Open Sans"/>
          <w:b/>
          <w:bCs/>
          <w:lang w:val="fr-FR"/>
        </w:rPr>
        <w:t xml:space="preserve">Arménie </w:t>
      </w:r>
      <w:r>
        <w:rPr>
          <w:rFonts w:ascii="Open Sans" w:hAnsi="Open Sans" w:cs="Open Sans"/>
          <w:lang w:val="fr-FR"/>
        </w:rPr>
        <w:t xml:space="preserve">(46), le </w:t>
      </w:r>
      <w:r>
        <w:rPr>
          <w:rFonts w:ascii="Open Sans" w:hAnsi="Open Sans" w:cs="Open Sans"/>
          <w:b/>
          <w:bCs/>
          <w:lang w:val="fr-FR"/>
        </w:rPr>
        <w:t xml:space="preserve">Vietnam </w:t>
      </w:r>
      <w:r>
        <w:rPr>
          <w:rFonts w:ascii="Open Sans" w:hAnsi="Open Sans" w:cs="Open Sans"/>
          <w:lang w:val="fr-FR"/>
        </w:rPr>
        <w:t xml:space="preserve">(42), les </w:t>
      </w:r>
      <w:r>
        <w:rPr>
          <w:rFonts w:ascii="Open Sans" w:hAnsi="Open Sans" w:cs="Open Sans"/>
          <w:b/>
          <w:bCs/>
          <w:lang w:val="fr-FR"/>
        </w:rPr>
        <w:t xml:space="preserve">Maldives </w:t>
      </w:r>
      <w:r>
        <w:rPr>
          <w:rFonts w:ascii="Open Sans" w:hAnsi="Open Sans" w:cs="Open Sans"/>
          <w:lang w:val="fr-FR"/>
        </w:rPr>
        <w:t>(40), la</w:t>
      </w:r>
      <w:r>
        <w:rPr>
          <w:rFonts w:ascii="Open Sans" w:hAnsi="Open Sans" w:cs="Open Sans"/>
          <w:b/>
          <w:bCs/>
          <w:lang w:val="fr-FR"/>
        </w:rPr>
        <w:t xml:space="preserve"> Moldavie </w:t>
      </w:r>
      <w:r>
        <w:rPr>
          <w:rFonts w:ascii="Open Sans" w:hAnsi="Open Sans" w:cs="Open Sans"/>
          <w:lang w:val="fr-FR"/>
        </w:rPr>
        <w:t>(39), l’</w:t>
      </w:r>
      <w:r>
        <w:rPr>
          <w:rFonts w:ascii="Open Sans" w:hAnsi="Open Sans" w:cs="Open Sans"/>
          <w:b/>
          <w:bCs/>
          <w:lang w:val="fr-FR"/>
        </w:rPr>
        <w:t xml:space="preserve">Angola </w:t>
      </w:r>
      <w:r>
        <w:rPr>
          <w:rFonts w:ascii="Open Sans" w:hAnsi="Open Sans" w:cs="Open Sans"/>
          <w:lang w:val="fr-FR"/>
        </w:rPr>
        <w:t>(33) et l’</w:t>
      </w:r>
      <w:r>
        <w:rPr>
          <w:rFonts w:ascii="Open Sans" w:hAnsi="Open Sans" w:cs="Open Sans"/>
          <w:b/>
          <w:bCs/>
          <w:lang w:val="fr-FR"/>
        </w:rPr>
        <w:t xml:space="preserve">Ouzbékistan </w:t>
      </w:r>
      <w:r>
        <w:rPr>
          <w:rFonts w:ascii="Open Sans" w:hAnsi="Open Sans" w:cs="Open Sans"/>
          <w:lang w:val="fr-FR"/>
        </w:rPr>
        <w:t xml:space="preserve">(31). </w:t>
      </w:r>
    </w:p>
    <w:p w14:paraId="50F24A52" w14:textId="7A652C38" w:rsidR="00AE40B2" w:rsidRPr="00592E95" w:rsidRDefault="00AE40B2" w:rsidP="0DCF1F62">
      <w:pPr>
        <w:pStyle w:val="NoSpacing"/>
        <w:rPr>
          <w:rFonts w:ascii="Open Sans" w:hAnsi="Open Sans" w:cs="Open Sans"/>
          <w:lang w:val="fr-FR"/>
        </w:rPr>
      </w:pPr>
    </w:p>
    <w:p w14:paraId="26FA558A" w14:textId="79570BED" w:rsidR="5DFFB7CC" w:rsidRPr="00592E95" w:rsidRDefault="45A133DD" w:rsidP="0DCF1F62">
      <w:pPr>
        <w:pStyle w:val="NoSpacing"/>
        <w:rPr>
          <w:rStyle w:val="normaltextrun"/>
          <w:rFonts w:ascii="Open Sans" w:hAnsi="Open Sans" w:cs="Open Sans"/>
          <w:color w:val="000000" w:themeColor="text1"/>
          <w:lang w:val="fr-FR"/>
        </w:rPr>
      </w:pPr>
      <w:r>
        <w:rPr>
          <w:rStyle w:val="normaltextrun"/>
          <w:rFonts w:ascii="Open Sans" w:hAnsi="Open Sans" w:cs="Open Sans"/>
          <w:color w:val="000000" w:themeColor="text1"/>
          <w:lang w:val="fr-FR"/>
        </w:rPr>
        <w:t xml:space="preserve">Pour connaître le score individuel de chaque pays et son évolution au fil du temps, et découvrir une analyse de chaque région, voir la </w:t>
      </w:r>
      <w:hyperlink r:id="rId15">
        <w:r>
          <w:rPr>
            <w:rStyle w:val="Hyperlink"/>
            <w:rFonts w:ascii="Open Sans" w:hAnsi="Open Sans" w:cs="Open Sans"/>
            <w:lang w:val="fr-FR"/>
          </w:rPr>
          <w:t>page de l’IPC 2023</w:t>
        </w:r>
      </w:hyperlink>
      <w:r>
        <w:rPr>
          <w:rStyle w:val="normaltextrun"/>
          <w:rFonts w:ascii="Open Sans" w:hAnsi="Open Sans" w:cs="Open Sans"/>
          <w:color w:val="000000" w:themeColor="text1"/>
          <w:lang w:val="fr-FR"/>
        </w:rPr>
        <w:t>.</w:t>
      </w:r>
    </w:p>
    <w:p w14:paraId="2B14CF64" w14:textId="5200D1EE" w:rsidR="00D10765" w:rsidRPr="00592E95" w:rsidRDefault="00D10765" w:rsidP="0DCF1F62">
      <w:pPr>
        <w:pStyle w:val="NoSpacing"/>
        <w:rPr>
          <w:rFonts w:ascii="Open Sans" w:hAnsi="Open Sans" w:cs="Open Sans"/>
          <w:lang w:val="fr-FR"/>
        </w:rPr>
      </w:pPr>
    </w:p>
    <w:p w14:paraId="1C14CA69" w14:textId="77777777" w:rsidR="00880BC8" w:rsidRPr="00592E95" w:rsidRDefault="00880BC8" w:rsidP="0DCF1F62">
      <w:pPr>
        <w:pStyle w:val="NoSpacing"/>
        <w:rPr>
          <w:rFonts w:ascii="Open Sans" w:hAnsi="Open Sans" w:cs="Open Sans"/>
          <w:lang w:val="fr-FR"/>
        </w:rPr>
      </w:pPr>
    </w:p>
    <w:p w14:paraId="39B00238" w14:textId="1F205C43" w:rsidR="6C85C098" w:rsidRPr="00592E95" w:rsidRDefault="6D76359D" w:rsidP="23FA5424">
      <w:pPr>
        <w:spacing w:line="240" w:lineRule="auto"/>
        <w:rPr>
          <w:rFonts w:ascii="Open Sans" w:eastAsia="Oswald" w:hAnsi="Open Sans" w:cs="Open Sans"/>
          <w:b/>
          <w:bCs/>
          <w:color w:val="000000" w:themeColor="text1"/>
          <w:sz w:val="24"/>
          <w:szCs w:val="24"/>
          <w:lang w:val="fr-FR"/>
        </w:rPr>
      </w:pPr>
      <w:r>
        <w:rPr>
          <w:rFonts w:ascii="Open Sans" w:eastAsia="Oswald" w:hAnsi="Open Sans" w:cs="Open Sans"/>
          <w:b/>
          <w:bCs/>
          <w:sz w:val="24"/>
          <w:szCs w:val="24"/>
          <w:lang w:val="fr-FR"/>
        </w:rPr>
        <w:t>CORRUPTION ET INJUSTICE</w:t>
      </w:r>
    </w:p>
    <w:p w14:paraId="134B1697" w14:textId="2782B666" w:rsidR="00963DFF" w:rsidRPr="00592E95" w:rsidRDefault="6CF18D5E" w:rsidP="38B59792">
      <w:pPr>
        <w:spacing w:after="0"/>
        <w:rPr>
          <w:rFonts w:ascii="Open Sans" w:eastAsia="Open Sans" w:hAnsi="Open Sans" w:cs="Open Sans"/>
          <w:color w:val="000000" w:themeColor="text1"/>
          <w:lang w:val="fr-FR"/>
        </w:rPr>
      </w:pPr>
      <w:r w:rsidRPr="38B59792">
        <w:rPr>
          <w:rFonts w:ascii="Open Sans" w:eastAsia="Open Sans" w:hAnsi="Open Sans" w:cs="Open Sans"/>
          <w:color w:val="000000" w:themeColor="text1"/>
          <w:lang w:val="fr-FR"/>
        </w:rPr>
        <w:t xml:space="preserve">Des institutions judiciaires et policières indépendantes, transparentes et dotées de ressources suffisantes sont cruciales pour maintenir la corruption sous contrôle. Par ailleurs, pour assurer </w:t>
      </w:r>
      <w:r w:rsidR="120F55B3" w:rsidRPr="38B59792">
        <w:rPr>
          <w:rFonts w:ascii="Open Sans" w:eastAsia="Open Sans" w:hAnsi="Open Sans" w:cs="Open Sans"/>
          <w:color w:val="000000" w:themeColor="text1"/>
          <w:lang w:val="fr-FR"/>
        </w:rPr>
        <w:t>l’efficacité</w:t>
      </w:r>
      <w:r w:rsidRPr="38B59792">
        <w:rPr>
          <w:rFonts w:ascii="Open Sans" w:eastAsia="Open Sans" w:hAnsi="Open Sans" w:cs="Open Sans"/>
          <w:color w:val="000000" w:themeColor="text1"/>
          <w:lang w:val="fr-FR"/>
        </w:rPr>
        <w:t xml:space="preserve"> de </w:t>
      </w:r>
      <w:r w:rsidR="4DFE0547" w:rsidRPr="38B59792">
        <w:rPr>
          <w:rFonts w:ascii="Open Sans" w:eastAsia="Open Sans" w:hAnsi="Open Sans" w:cs="Open Sans"/>
          <w:color w:val="000000" w:themeColor="text1"/>
          <w:lang w:val="fr-FR"/>
        </w:rPr>
        <w:t xml:space="preserve">ces </w:t>
      </w:r>
      <w:r w:rsidR="1BA21ABC" w:rsidRPr="38B59792">
        <w:rPr>
          <w:rFonts w:ascii="Open Sans" w:eastAsia="Open Sans" w:hAnsi="Open Sans" w:cs="Open Sans"/>
          <w:color w:val="000000" w:themeColor="text1"/>
          <w:lang w:val="fr-FR"/>
        </w:rPr>
        <w:t>même institutions</w:t>
      </w:r>
      <w:r w:rsidRPr="38B59792">
        <w:rPr>
          <w:rFonts w:ascii="Open Sans" w:eastAsia="Open Sans" w:hAnsi="Open Sans" w:cs="Open Sans"/>
          <w:color w:val="000000" w:themeColor="text1"/>
          <w:lang w:val="fr-FR"/>
        </w:rPr>
        <w:t xml:space="preserve">, il est essentiel </w:t>
      </w:r>
      <w:r w:rsidR="439BD14D" w:rsidRPr="38B59792">
        <w:rPr>
          <w:rFonts w:ascii="Open Sans" w:eastAsia="Open Sans" w:hAnsi="Open Sans" w:cs="Open Sans"/>
          <w:color w:val="000000" w:themeColor="text1"/>
          <w:lang w:val="fr-FR"/>
        </w:rPr>
        <w:t>d’empêcher</w:t>
      </w:r>
      <w:r w:rsidRPr="38B59792">
        <w:rPr>
          <w:rFonts w:ascii="Open Sans" w:eastAsia="Open Sans" w:hAnsi="Open Sans" w:cs="Open Sans"/>
          <w:color w:val="000000" w:themeColor="text1"/>
          <w:lang w:val="fr-FR"/>
        </w:rPr>
        <w:t xml:space="preserve"> </w:t>
      </w:r>
      <w:r w:rsidR="4D8F3C9D" w:rsidRPr="38B59792">
        <w:rPr>
          <w:rFonts w:ascii="Open Sans" w:eastAsia="Open Sans" w:hAnsi="Open Sans" w:cs="Open Sans"/>
          <w:color w:val="000000" w:themeColor="text1"/>
          <w:lang w:val="fr-FR"/>
        </w:rPr>
        <w:t xml:space="preserve">l’interférence </w:t>
      </w:r>
      <w:r w:rsidR="4AD1D6A2" w:rsidRPr="38B59792">
        <w:rPr>
          <w:rFonts w:ascii="Open Sans" w:eastAsia="Open Sans" w:hAnsi="Open Sans" w:cs="Open Sans"/>
          <w:color w:val="000000" w:themeColor="text1"/>
          <w:lang w:val="fr-FR"/>
        </w:rPr>
        <w:t>d</w:t>
      </w:r>
      <w:r w:rsidR="0E66254A" w:rsidRPr="38B59792">
        <w:rPr>
          <w:rFonts w:ascii="Open Sans" w:eastAsia="Open Sans" w:hAnsi="Open Sans" w:cs="Open Sans"/>
          <w:color w:val="000000" w:themeColor="text1"/>
          <w:lang w:val="fr-FR"/>
        </w:rPr>
        <w:t>’</w:t>
      </w:r>
      <w:r w:rsidRPr="38B59792">
        <w:rPr>
          <w:rFonts w:ascii="Open Sans" w:eastAsia="Open Sans" w:hAnsi="Open Sans" w:cs="Open Sans"/>
          <w:color w:val="000000" w:themeColor="text1"/>
          <w:lang w:val="fr-FR"/>
        </w:rPr>
        <w:t xml:space="preserve">abus de pouvoir politique, </w:t>
      </w:r>
      <w:r w:rsidR="1E07D888" w:rsidRPr="38B59792">
        <w:rPr>
          <w:rFonts w:ascii="Open Sans" w:eastAsia="Open Sans" w:hAnsi="Open Sans" w:cs="Open Sans"/>
          <w:color w:val="000000" w:themeColor="text1"/>
          <w:lang w:val="fr-FR"/>
        </w:rPr>
        <w:t xml:space="preserve">de </w:t>
      </w:r>
      <w:r w:rsidRPr="38B59792">
        <w:rPr>
          <w:rFonts w:ascii="Open Sans" w:eastAsia="Open Sans" w:hAnsi="Open Sans" w:cs="Open Sans"/>
          <w:color w:val="000000" w:themeColor="text1"/>
          <w:lang w:val="fr-FR"/>
        </w:rPr>
        <w:t xml:space="preserve">pots-de-vin et </w:t>
      </w:r>
      <w:r w:rsidR="446B403E" w:rsidRPr="38B59792">
        <w:rPr>
          <w:rFonts w:ascii="Open Sans" w:eastAsia="Open Sans" w:hAnsi="Open Sans" w:cs="Open Sans"/>
          <w:color w:val="000000" w:themeColor="text1"/>
          <w:lang w:val="fr-FR"/>
        </w:rPr>
        <w:t>d’</w:t>
      </w:r>
      <w:r w:rsidRPr="38B59792">
        <w:rPr>
          <w:rFonts w:ascii="Open Sans" w:eastAsia="Open Sans" w:hAnsi="Open Sans" w:cs="Open Sans"/>
          <w:color w:val="000000" w:themeColor="text1"/>
          <w:lang w:val="fr-FR"/>
        </w:rPr>
        <w:t>autres formes de corruption.</w:t>
      </w:r>
    </w:p>
    <w:p w14:paraId="08BD97A3" w14:textId="19086FB6" w:rsidR="59EC3713" w:rsidRPr="00592E95" w:rsidRDefault="59EC3713" w:rsidP="59EC3713">
      <w:pPr>
        <w:spacing w:after="0"/>
        <w:rPr>
          <w:rFonts w:ascii="Open Sans" w:eastAsia="Open Sans" w:hAnsi="Open Sans" w:cs="Open Sans"/>
          <w:color w:val="000000" w:themeColor="text1"/>
          <w:lang w:val="fr-FR"/>
        </w:rPr>
      </w:pPr>
    </w:p>
    <w:p w14:paraId="1B9A9CBA" w14:textId="3D24FE15" w:rsidR="00471511" w:rsidRPr="00592E95" w:rsidRDefault="6A835EC9">
      <w:pPr>
        <w:pStyle w:val="ListParagraph"/>
        <w:numPr>
          <w:ilvl w:val="0"/>
          <w:numId w:val="4"/>
        </w:numPr>
        <w:spacing w:line="240" w:lineRule="auto"/>
        <w:rPr>
          <w:rFonts w:ascii="Open Sans" w:eastAsia="Open Sans" w:hAnsi="Open Sans" w:cs="Open Sans"/>
          <w:color w:val="000000" w:themeColor="text1"/>
          <w:lang w:val="fr-FR"/>
        </w:rPr>
      </w:pPr>
      <w:r w:rsidRPr="38B59792">
        <w:rPr>
          <w:rFonts w:ascii="Open Sans" w:eastAsia="Open Sans" w:hAnsi="Open Sans" w:cs="Open Sans"/>
          <w:color w:val="000000" w:themeColor="text1"/>
          <w:lang w:val="fr-FR"/>
        </w:rPr>
        <w:t>La guerre menée par la Russie contre l’</w:t>
      </w:r>
      <w:r w:rsidRPr="38B59792">
        <w:rPr>
          <w:rFonts w:ascii="Open Sans" w:eastAsia="Open Sans" w:hAnsi="Open Sans" w:cs="Open Sans"/>
          <w:b/>
          <w:bCs/>
          <w:color w:val="000000" w:themeColor="text1"/>
          <w:lang w:val="fr-FR"/>
        </w:rPr>
        <w:t>Ukraine</w:t>
      </w:r>
      <w:r w:rsidRPr="38B59792">
        <w:rPr>
          <w:rFonts w:ascii="Open Sans" w:eastAsia="Open Sans" w:hAnsi="Open Sans" w:cs="Open Sans"/>
          <w:color w:val="000000" w:themeColor="text1"/>
          <w:lang w:val="fr-FR"/>
        </w:rPr>
        <w:t xml:space="preserve"> (36) a posé d’immenses défis à la gouvernance et à l’infrastructure de cette dernière, augmentant de ce fait les risques de corruption. Toutefois, l’Ukraine a poursuivi sa progression dans le classement de l’IPC, qui dure depuis 11 ans déjà, en se concentrant sur les réformes du système judiciaire et notamment </w:t>
      </w:r>
      <w:r w:rsidR="7BD8466C" w:rsidRPr="38B59792">
        <w:rPr>
          <w:rFonts w:ascii="Open Sans" w:eastAsia="Open Sans" w:hAnsi="Open Sans" w:cs="Open Sans"/>
          <w:color w:val="000000" w:themeColor="text1"/>
          <w:lang w:val="fr-FR"/>
        </w:rPr>
        <w:t>la restructuration des</w:t>
      </w:r>
      <w:r w:rsidRPr="38B59792">
        <w:rPr>
          <w:rFonts w:ascii="Open Sans" w:eastAsia="Open Sans" w:hAnsi="Open Sans" w:cs="Open Sans"/>
          <w:color w:val="000000" w:themeColor="text1"/>
          <w:lang w:val="fr-FR"/>
        </w:rPr>
        <w:t xml:space="preserve"> organes d’</w:t>
      </w:r>
      <w:r w:rsidR="494A8D5D" w:rsidRPr="38B59792">
        <w:rPr>
          <w:rFonts w:ascii="Open Sans" w:eastAsia="Open Sans" w:hAnsi="Open Sans" w:cs="Open Sans"/>
          <w:color w:val="000000" w:themeColor="text1"/>
          <w:lang w:val="fr-FR"/>
        </w:rPr>
        <w:t>auto</w:t>
      </w:r>
      <w:r w:rsidR="00E716DC">
        <w:rPr>
          <w:rFonts w:ascii="Open Sans" w:eastAsia="Open Sans" w:hAnsi="Open Sans" w:cs="Open Sans"/>
          <w:color w:val="000000" w:themeColor="text1"/>
          <w:lang w:val="fr-FR"/>
        </w:rPr>
        <w:t>-</w:t>
      </w:r>
      <w:r w:rsidR="494A8D5D" w:rsidRPr="38B59792">
        <w:rPr>
          <w:rFonts w:ascii="Open Sans" w:eastAsia="Open Sans" w:hAnsi="Open Sans" w:cs="Open Sans"/>
          <w:color w:val="000000" w:themeColor="text1"/>
          <w:lang w:val="fr-FR"/>
        </w:rPr>
        <w:t>administration</w:t>
      </w:r>
      <w:r w:rsidRPr="38B59792">
        <w:rPr>
          <w:rFonts w:ascii="Open Sans" w:eastAsia="Open Sans" w:hAnsi="Open Sans" w:cs="Open Sans"/>
          <w:color w:val="000000" w:themeColor="text1"/>
          <w:lang w:val="fr-FR"/>
        </w:rPr>
        <w:t xml:space="preserve"> judiciaire, le renforcement de l’indépendance judiciaire et le renforcement de la capacité de l’organe de répression de la corruption. Malgré ces améliorations, l’existence d’un nombre significatif d’affaires de corruption au haut niveau reste une préoccupation majeure.</w:t>
      </w:r>
    </w:p>
    <w:p w14:paraId="6852F3F9" w14:textId="2007048C" w:rsidR="0DCF1F62" w:rsidRPr="00592E95" w:rsidRDefault="0D0D4AF9" w:rsidP="69057EFC">
      <w:pPr>
        <w:pStyle w:val="ListParagraph"/>
        <w:numPr>
          <w:ilvl w:val="0"/>
          <w:numId w:val="4"/>
        </w:numPr>
        <w:spacing w:after="100" w:line="240" w:lineRule="auto"/>
        <w:rPr>
          <w:rFonts w:ascii="Open Sans" w:eastAsia="Open Sans" w:hAnsi="Open Sans" w:cs="Open Sans"/>
          <w:lang w:val="fr-FR"/>
        </w:rPr>
      </w:pPr>
      <w:r>
        <w:rPr>
          <w:rFonts w:ascii="Open Sans" w:eastAsia="Open Sans" w:hAnsi="Open Sans" w:cs="Open Sans"/>
          <w:lang w:val="fr-FR"/>
        </w:rPr>
        <w:t xml:space="preserve">Le déclin du </w:t>
      </w:r>
      <w:r>
        <w:rPr>
          <w:rFonts w:ascii="Open Sans" w:eastAsia="Open Sans" w:hAnsi="Open Sans" w:cs="Open Sans"/>
          <w:b/>
          <w:bCs/>
          <w:lang w:val="fr-FR"/>
        </w:rPr>
        <w:t>Guatemala</w:t>
      </w:r>
      <w:r>
        <w:rPr>
          <w:rFonts w:ascii="Open Sans" w:eastAsia="Open Sans" w:hAnsi="Open Sans" w:cs="Open Sans"/>
          <w:b/>
          <w:bCs/>
          <w:color w:val="2B579A"/>
          <w:lang w:val="fr-FR"/>
        </w:rPr>
        <w:t xml:space="preserve"> </w:t>
      </w:r>
      <w:r>
        <w:rPr>
          <w:rFonts w:ascii="Open Sans" w:eastAsia="Open Sans" w:hAnsi="Open Sans" w:cs="Open Sans"/>
          <w:lang w:val="fr-FR"/>
        </w:rPr>
        <w:t>(33) est le résultat de trois gouvernements consécutifs alliés à des pratiques de corruption. Le ministère public et le système judiciaire ont été utilisés pour accorder aux élites l’impunité pour leurs pratiques</w:t>
      </w:r>
      <w:r w:rsidR="00E716DC">
        <w:rPr>
          <w:rFonts w:ascii="Open Sans" w:eastAsia="Open Sans" w:hAnsi="Open Sans" w:cs="Open Sans"/>
          <w:lang w:val="fr-FR"/>
        </w:rPr>
        <w:t xml:space="preserve"> </w:t>
      </w:r>
      <w:r>
        <w:rPr>
          <w:rFonts w:ascii="Open Sans" w:eastAsia="Open Sans" w:hAnsi="Open Sans" w:cs="Open Sans"/>
          <w:lang w:val="fr-FR"/>
        </w:rPr>
        <w:t xml:space="preserve">corrompues ainsi que pour viser quiconque protestait contre la corruption. L’État s’est ainsi retrouvé dépourvu de toute capacité institutionnelle à lutter contre la corruption. </w:t>
      </w:r>
    </w:p>
    <w:p w14:paraId="752EB6C1" w14:textId="357B6DC2" w:rsidR="0DCF1F62" w:rsidRPr="00592E95" w:rsidRDefault="24BEBA9C" w:rsidP="69057EFC">
      <w:pPr>
        <w:pStyle w:val="ListParagraph"/>
        <w:numPr>
          <w:ilvl w:val="0"/>
          <w:numId w:val="4"/>
        </w:numPr>
        <w:spacing w:after="100" w:line="240" w:lineRule="auto"/>
        <w:rPr>
          <w:rFonts w:ascii="Open Sans" w:eastAsia="Open Sans" w:hAnsi="Open Sans" w:cs="Open Sans"/>
          <w:lang w:val="fr-FR"/>
        </w:rPr>
      </w:pPr>
      <w:r>
        <w:rPr>
          <w:rFonts w:ascii="Open Sans" w:eastAsia="Open Sans" w:hAnsi="Open Sans" w:cs="Open Sans"/>
          <w:lang w:val="fr-FR"/>
        </w:rPr>
        <w:lastRenderedPageBreak/>
        <w:t xml:space="preserve">L’Afrique connaît une variété de cas de corruption et de problèmes connexes au sein des systèmes judiciaires. Par exemple, il est fait état de cas de corruption, d’extorsion et d’ingérence politique dans les systèmes judiciaires dans des pays tels que le </w:t>
      </w:r>
      <w:r>
        <w:rPr>
          <w:rFonts w:ascii="Open Sans" w:eastAsia="Open Sans" w:hAnsi="Open Sans" w:cs="Open Sans"/>
          <w:b/>
          <w:bCs/>
          <w:lang w:val="fr-FR"/>
        </w:rPr>
        <w:t>Nigéria</w:t>
      </w:r>
      <w:r>
        <w:rPr>
          <w:rFonts w:ascii="Open Sans" w:eastAsia="Open Sans" w:hAnsi="Open Sans" w:cs="Open Sans"/>
          <w:lang w:val="fr-FR"/>
        </w:rPr>
        <w:t xml:space="preserve"> (25). Au </w:t>
      </w:r>
      <w:r>
        <w:rPr>
          <w:rFonts w:ascii="Open Sans" w:eastAsia="Open Sans" w:hAnsi="Open Sans" w:cs="Open Sans"/>
          <w:b/>
          <w:bCs/>
          <w:lang w:val="fr-FR"/>
        </w:rPr>
        <w:t>Burundi</w:t>
      </w:r>
      <w:r>
        <w:rPr>
          <w:rFonts w:ascii="Open Sans" w:eastAsia="Open Sans" w:hAnsi="Open Sans" w:cs="Open Sans"/>
          <w:lang w:val="fr-FR"/>
        </w:rPr>
        <w:t xml:space="preserve"> (20), des magistrats ont été emprisonnés, et en </w:t>
      </w:r>
      <w:r>
        <w:rPr>
          <w:rFonts w:ascii="Open Sans" w:eastAsia="Open Sans" w:hAnsi="Open Sans" w:cs="Open Sans"/>
          <w:b/>
          <w:bCs/>
          <w:lang w:val="fr-FR"/>
        </w:rPr>
        <w:t>République démocratique du Congo</w:t>
      </w:r>
      <w:r>
        <w:rPr>
          <w:rFonts w:ascii="Open Sans" w:eastAsia="Open Sans" w:hAnsi="Open Sans" w:cs="Open Sans"/>
          <w:lang w:val="fr-FR"/>
        </w:rPr>
        <w:t xml:space="preserve"> (22), des affaires portées devant les tribunaux n’ont pas fait l’objet d’une enquête efficace.  </w:t>
      </w:r>
    </w:p>
    <w:p w14:paraId="23815E7C" w14:textId="5D48FF81" w:rsidR="466174E9" w:rsidRPr="00592E95" w:rsidRDefault="0DDD9D20" w:rsidP="59EC3713">
      <w:pPr>
        <w:pStyle w:val="NoSpacing"/>
        <w:spacing w:after="100"/>
        <w:rPr>
          <w:rFonts w:ascii="Open Sans" w:hAnsi="Open Sans" w:cs="Open Sans"/>
          <w:b/>
          <w:bCs/>
          <w:lang w:val="fr-FR"/>
        </w:rPr>
      </w:pPr>
      <w:r>
        <w:rPr>
          <w:rStyle w:val="eop"/>
          <w:rFonts w:ascii="Open Sans" w:hAnsi="Open Sans" w:cs="Open Sans"/>
          <w:lang w:val="fr-FR"/>
        </w:rPr>
        <w:t>Transparency International appelle les gouvernements à</w:t>
      </w:r>
      <w:r>
        <w:rPr>
          <w:rFonts w:ascii="Open Sans" w:eastAsia="Open Sans" w:hAnsi="Open Sans" w:cs="Open Sans"/>
          <w:lang w:val="fr-FR"/>
        </w:rPr>
        <w:t xml:space="preserve"> </w:t>
      </w:r>
      <w:r>
        <w:rPr>
          <w:rFonts w:ascii="Open Sans" w:eastAsia="Open Sans" w:hAnsi="Open Sans" w:cs="Open Sans"/>
          <w:color w:val="000000" w:themeColor="text1"/>
          <w:lang w:val="fr-FR"/>
        </w:rPr>
        <w:t>donner aux systèmes judiciaires l’indépendance, les ressources et la transparence nécessaires pour punir efficacement tous les délits de corruption et assurer l’équilibre entre les instances au pouvoir. Au besoin, ils doivent également mettre en place de meilleures procédures et lois pour aider les institutions judiciaires à se protéger contre les actes de corruption et à les cibler.</w:t>
      </w:r>
    </w:p>
    <w:p w14:paraId="58C32026" w14:textId="2956F6D2" w:rsidR="58C8DD2D" w:rsidRPr="00592E95" w:rsidRDefault="58C8DD2D" w:rsidP="58C8DD2D">
      <w:pPr>
        <w:pStyle w:val="NoSpacing"/>
        <w:spacing w:after="100"/>
        <w:rPr>
          <w:rFonts w:ascii="Open Sans" w:hAnsi="Open Sans" w:cs="Open Sans"/>
          <w:b/>
          <w:bCs/>
          <w:lang w:val="fr-FR"/>
        </w:rPr>
      </w:pPr>
    </w:p>
    <w:p w14:paraId="34535CDA" w14:textId="3EA9DD10" w:rsidR="466174E9" w:rsidRPr="00592E95" w:rsidRDefault="7A9C1BCA" w:rsidP="59EC3713">
      <w:pPr>
        <w:pStyle w:val="NoSpacing"/>
        <w:spacing w:after="100"/>
        <w:rPr>
          <w:rFonts w:ascii="Open Sans" w:hAnsi="Open Sans" w:cs="Open Sans"/>
          <w:b/>
          <w:bCs/>
          <w:lang w:val="fr-FR"/>
        </w:rPr>
      </w:pPr>
      <w:r>
        <w:rPr>
          <w:rFonts w:ascii="Open Sans" w:hAnsi="Open Sans" w:cs="Open Sans"/>
          <w:b/>
          <w:bCs/>
          <w:lang w:val="fr-FR"/>
        </w:rPr>
        <w:t>Daniel Eriksson, Directeur général de Transparency International, ajoute :</w:t>
      </w:r>
    </w:p>
    <w:p w14:paraId="6B198657" w14:textId="4F363BF6" w:rsidR="466174E9" w:rsidRPr="00592E95" w:rsidRDefault="63DA7C81" w:rsidP="38B59792">
      <w:pPr>
        <w:pStyle w:val="NoSpacing"/>
        <w:rPr>
          <w:rFonts w:ascii="Open Sans" w:hAnsi="Open Sans" w:cs="Open Sans"/>
          <w:i/>
          <w:iCs/>
          <w:lang w:val="fr-FR"/>
        </w:rPr>
      </w:pPr>
      <w:r w:rsidRPr="38B59792">
        <w:rPr>
          <w:rFonts w:ascii="Open Sans" w:hAnsi="Open Sans" w:cs="Open Sans"/>
          <w:color w:val="000000" w:themeColor="text1"/>
          <w:lang w:val="fr-FR"/>
        </w:rPr>
        <w:t>«</w:t>
      </w:r>
      <w:r w:rsidR="00E971D5" w:rsidRPr="38B59792">
        <w:rPr>
          <w:rFonts w:ascii="Open Sans" w:hAnsi="Open Sans" w:cs="Open Sans"/>
          <w:color w:val="000000" w:themeColor="text1"/>
          <w:lang w:val="fr-FR"/>
        </w:rPr>
        <w:t> </w:t>
      </w:r>
      <w:r w:rsidRPr="38B59792">
        <w:rPr>
          <w:rFonts w:ascii="Open Sans" w:hAnsi="Open Sans" w:cs="Open Sans"/>
          <w:color w:val="000000" w:themeColor="text1"/>
          <w:lang w:val="fr-FR"/>
        </w:rPr>
        <w:t xml:space="preserve">La corruption aggrave l’injustice sociale et affecte de manière disproportionnée les plus vulnérables. Dans de nombreux pays, les victimes de la corruption se heurtent encore à des obstacles qui les empêchent d’obtenir justice. Il est temps de faire tomber ces obstacles et de faire en sorte que les gens puissent accéder à la justice de manière efficace. Tout le monde mérite un système juridique équitable et inclusif au sein duquel la voix des victimes est entendue à chaque étape. Tout système </w:t>
      </w:r>
      <w:r w:rsidR="3C62189C" w:rsidRPr="38B59792">
        <w:rPr>
          <w:rFonts w:ascii="Open Sans" w:hAnsi="Open Sans" w:cs="Open Sans"/>
          <w:color w:val="000000" w:themeColor="text1"/>
          <w:lang w:val="fr-FR"/>
        </w:rPr>
        <w:t xml:space="preserve">qui ne l’est pas </w:t>
      </w:r>
      <w:bookmarkStart w:id="0" w:name="_Int_49yibSfZ"/>
      <w:r w:rsidRPr="38B59792">
        <w:rPr>
          <w:rFonts w:ascii="Open Sans" w:hAnsi="Open Sans" w:cs="Open Sans"/>
          <w:color w:val="000000" w:themeColor="text1"/>
          <w:lang w:val="fr-FR"/>
        </w:rPr>
        <w:t>constitue</w:t>
      </w:r>
      <w:bookmarkEnd w:id="0"/>
      <w:r w:rsidRPr="38B59792">
        <w:rPr>
          <w:rFonts w:ascii="Open Sans" w:hAnsi="Open Sans" w:cs="Open Sans"/>
          <w:color w:val="000000" w:themeColor="text1"/>
          <w:lang w:val="fr-FR"/>
        </w:rPr>
        <w:t xml:space="preserve"> un affront à la justice.</w:t>
      </w:r>
      <w:r w:rsidR="00E971D5" w:rsidRPr="38B59792">
        <w:rPr>
          <w:rFonts w:ascii="Open Sans" w:hAnsi="Open Sans" w:cs="Open Sans"/>
          <w:color w:val="000000" w:themeColor="text1"/>
          <w:lang w:val="fr-FR"/>
        </w:rPr>
        <w:t> </w:t>
      </w:r>
      <w:r w:rsidRPr="38B59792">
        <w:rPr>
          <w:rFonts w:ascii="Open Sans" w:hAnsi="Open Sans" w:cs="Open Sans"/>
          <w:color w:val="000000" w:themeColor="text1"/>
          <w:lang w:val="fr-FR"/>
        </w:rPr>
        <w:t>»</w:t>
      </w:r>
    </w:p>
    <w:p w14:paraId="4263219F" w14:textId="77777777" w:rsidR="00615F81" w:rsidRPr="00592E95" w:rsidRDefault="00615F81" w:rsidP="0DCF1F62">
      <w:pPr>
        <w:spacing w:line="240" w:lineRule="auto"/>
        <w:rPr>
          <w:rFonts w:ascii="Open Sans" w:eastAsia="Open Sans" w:hAnsi="Open Sans" w:cs="Open Sans"/>
          <w:lang w:val="fr-FR"/>
        </w:rPr>
      </w:pPr>
    </w:p>
    <w:p w14:paraId="6A49011C" w14:textId="06AB6DBB" w:rsidR="00BB1C77" w:rsidRPr="00592E95" w:rsidRDefault="00BB1C77" w:rsidP="0DCF1F62">
      <w:pPr>
        <w:spacing w:line="240" w:lineRule="auto"/>
        <w:rPr>
          <w:rFonts w:ascii="Open Sans" w:eastAsia="Oswald" w:hAnsi="Open Sans" w:cs="Open Sans"/>
          <w:b/>
          <w:bCs/>
          <w:sz w:val="24"/>
          <w:szCs w:val="24"/>
          <w:lang w:val="fr-FR"/>
        </w:rPr>
      </w:pPr>
      <w:r>
        <w:rPr>
          <w:rFonts w:ascii="Open Sans" w:eastAsia="Oswald" w:hAnsi="Open Sans" w:cs="Open Sans"/>
          <w:b/>
          <w:bCs/>
          <w:sz w:val="24"/>
          <w:szCs w:val="24"/>
          <w:lang w:val="fr-FR"/>
        </w:rPr>
        <w:t>NOTE À L’INTENTION DES RÉDACTEURS</w:t>
      </w:r>
    </w:p>
    <w:p w14:paraId="2F3661B0" w14:textId="1DA00DAA" w:rsidR="1E716F44" w:rsidRPr="00592E95" w:rsidRDefault="7D27D423" w:rsidP="6E708977">
      <w:pPr>
        <w:pStyle w:val="NoSpacing"/>
        <w:spacing w:after="100"/>
        <w:rPr>
          <w:rFonts w:ascii="Open Sans" w:hAnsi="Open Sans" w:cs="Open Sans"/>
          <w:lang w:val="fr-FR"/>
        </w:rPr>
      </w:pPr>
      <w:r>
        <w:rPr>
          <w:rFonts w:ascii="Open Sans" w:hAnsi="Open Sans" w:cs="Open Sans"/>
          <w:lang w:val="fr-FR"/>
        </w:rPr>
        <w:t xml:space="preserve">La page média contient le rapport IPC 2023 ainsi que l’ensemble des données, la méthodologie et des analyses supplémentaires portant sur six régions dans lesquelles se trouvent des pays dont il est avéré que la surveillance est importante, dont le </w:t>
      </w:r>
      <w:r>
        <w:rPr>
          <w:rFonts w:ascii="Open Sans" w:hAnsi="Open Sans" w:cs="Open Sans"/>
          <w:b/>
          <w:bCs/>
          <w:lang w:val="fr-FR"/>
        </w:rPr>
        <w:t>Liban</w:t>
      </w:r>
      <w:r>
        <w:rPr>
          <w:rFonts w:ascii="Open Sans" w:hAnsi="Open Sans" w:cs="Open Sans"/>
          <w:lang w:val="fr-FR"/>
        </w:rPr>
        <w:t xml:space="preserve"> (24), le </w:t>
      </w:r>
      <w:r>
        <w:rPr>
          <w:rFonts w:ascii="Open Sans" w:hAnsi="Open Sans" w:cs="Open Sans"/>
          <w:b/>
          <w:bCs/>
          <w:lang w:val="fr-FR"/>
        </w:rPr>
        <w:t>Guatemala</w:t>
      </w:r>
      <w:r>
        <w:rPr>
          <w:rFonts w:ascii="Open Sans" w:hAnsi="Open Sans" w:cs="Open Sans"/>
          <w:lang w:val="fr-FR"/>
        </w:rPr>
        <w:t xml:space="preserve"> (33) et la </w:t>
      </w:r>
      <w:r>
        <w:rPr>
          <w:rFonts w:ascii="Open Sans" w:hAnsi="Open Sans" w:cs="Open Sans"/>
          <w:b/>
          <w:bCs/>
          <w:lang w:val="fr-FR"/>
        </w:rPr>
        <w:t>Grèce</w:t>
      </w:r>
      <w:r>
        <w:rPr>
          <w:rFonts w:ascii="Open Sans" w:hAnsi="Open Sans" w:cs="Open Sans"/>
          <w:lang w:val="fr-FR"/>
        </w:rPr>
        <w:t xml:space="preserve"> (49). Voir ici : </w:t>
      </w:r>
      <w:hyperlink r:id="rId16">
        <w:r>
          <w:rPr>
            <w:rStyle w:val="Hyperlink"/>
            <w:rFonts w:ascii="Open Sans" w:hAnsi="Open Sans" w:cs="Open Sans"/>
            <w:lang w:val="fr-FR"/>
          </w:rPr>
          <w:t>https://www.transparency.org/en/cpi/2023/media-kit</w:t>
        </w:r>
      </w:hyperlink>
    </w:p>
    <w:p w14:paraId="239F69A4" w14:textId="0A3B2E9F" w:rsidR="69057EFC" w:rsidRPr="00592E95" w:rsidRDefault="69057EFC" w:rsidP="69057EFC">
      <w:pPr>
        <w:pStyle w:val="NoSpacing"/>
        <w:spacing w:after="100"/>
        <w:rPr>
          <w:rFonts w:ascii="Open Sans" w:hAnsi="Open Sans" w:cs="Open Sans"/>
          <w:lang w:val="fr-FR"/>
        </w:rPr>
      </w:pPr>
    </w:p>
    <w:p w14:paraId="14BF658C" w14:textId="0E27D836" w:rsidR="00FF2B5F" w:rsidRPr="00592E95" w:rsidRDefault="3CC36278" w:rsidP="6E708977">
      <w:pPr>
        <w:spacing w:line="240" w:lineRule="auto"/>
        <w:rPr>
          <w:rFonts w:ascii="Open Sans" w:eastAsia="Open Sans" w:hAnsi="Open Sans" w:cs="Open Sans"/>
          <w:b/>
          <w:bCs/>
          <w:sz w:val="24"/>
          <w:szCs w:val="24"/>
          <w:lang w:val="fr-FR"/>
        </w:rPr>
      </w:pPr>
      <w:r>
        <w:rPr>
          <w:rFonts w:ascii="Open Sans" w:eastAsia="Open Sans" w:hAnsi="Open Sans" w:cs="Open Sans"/>
          <w:b/>
          <w:bCs/>
          <w:sz w:val="24"/>
          <w:szCs w:val="24"/>
          <w:lang w:val="fr-FR"/>
        </w:rPr>
        <w:t xml:space="preserve">DEMANDES D’INTERVIEWS </w:t>
      </w:r>
    </w:p>
    <w:p w14:paraId="310D7D83" w14:textId="19805F65" w:rsidR="00FF2B5F" w:rsidRPr="00592E95" w:rsidRDefault="3CC36278" w:rsidP="6E708977">
      <w:pPr>
        <w:spacing w:line="240" w:lineRule="auto"/>
        <w:rPr>
          <w:rFonts w:ascii="Open Sans" w:eastAsia="Open Sans" w:hAnsi="Open Sans" w:cs="Open Sans"/>
          <w:lang w:val="fr-FR"/>
        </w:rPr>
      </w:pPr>
      <w:r>
        <w:rPr>
          <w:rFonts w:ascii="Open Sans" w:eastAsia="Open Sans" w:hAnsi="Open Sans" w:cs="Open Sans"/>
          <w:lang w:val="fr-FR"/>
        </w:rPr>
        <w:t xml:space="preserve">Pour toute question concernant un pays particulier, veuillez contacter </w:t>
      </w:r>
      <w:hyperlink r:id="rId17">
        <w:r>
          <w:rPr>
            <w:rStyle w:val="Hyperlink"/>
            <w:rFonts w:ascii="Open Sans" w:eastAsia="Open Sans" w:hAnsi="Open Sans" w:cs="Open Sans"/>
            <w:lang w:val="fr-FR"/>
          </w:rPr>
          <w:t>Les sections nationales de Transparency International</w:t>
        </w:r>
      </w:hyperlink>
      <w:r>
        <w:rPr>
          <w:rFonts w:ascii="Open Sans" w:eastAsia="Open Sans" w:hAnsi="Open Sans" w:cs="Open Sans"/>
          <w:lang w:val="fr-FR"/>
        </w:rPr>
        <w:t xml:space="preserve">. Pour toute question concernant les conclusions régionales et mondiales, veuillez contacter le Secrétariat de Transparency International à l’adresse </w:t>
      </w:r>
      <w:hyperlink r:id="rId18" w:history="1">
        <w:r>
          <w:rPr>
            <w:rStyle w:val="Hyperlink"/>
            <w:rFonts w:ascii="Open Sans" w:eastAsia="Open Sans" w:hAnsi="Open Sans" w:cs="Open Sans"/>
            <w:lang w:val="fr-FR"/>
          </w:rPr>
          <w:t>press@transparency.org</w:t>
        </w:r>
      </w:hyperlink>
      <w:r>
        <w:rPr>
          <w:rFonts w:ascii="Open Sans" w:eastAsia="Open Sans" w:hAnsi="Open Sans" w:cs="Open Sans"/>
          <w:lang w:val="fr-FR"/>
        </w:rPr>
        <w:t xml:space="preserve">. </w:t>
      </w:r>
    </w:p>
    <w:p w14:paraId="31702627" w14:textId="7206C019" w:rsidR="00FF2B5F" w:rsidRPr="00592E95" w:rsidRDefault="50F0CE47" w:rsidP="0DCF1F62">
      <w:pPr>
        <w:spacing w:line="240" w:lineRule="auto"/>
        <w:rPr>
          <w:rFonts w:ascii="Open Sans" w:eastAsia="Oswald" w:hAnsi="Open Sans" w:cs="Open Sans"/>
          <w:b/>
          <w:bCs/>
          <w:color w:val="000000" w:themeColor="text1"/>
          <w:sz w:val="24"/>
          <w:szCs w:val="24"/>
          <w:lang w:val="fr-FR"/>
        </w:rPr>
      </w:pPr>
      <w:r>
        <w:rPr>
          <w:rFonts w:ascii="Open Sans" w:eastAsia="Oswald" w:hAnsi="Open Sans" w:cs="Open Sans"/>
          <w:b/>
          <w:bCs/>
          <w:color w:val="000000" w:themeColor="text1"/>
          <w:sz w:val="24"/>
          <w:szCs w:val="24"/>
          <w:lang w:val="fr-FR"/>
        </w:rPr>
        <w:t>L’INDICE DE PERCEPTION DE LA CORRUPTION</w:t>
      </w:r>
    </w:p>
    <w:p w14:paraId="3D3BF305" w14:textId="5D4CC3A8" w:rsidR="00FF2B5F" w:rsidRPr="00592E95" w:rsidRDefault="60C3451F" w:rsidP="59EC3713">
      <w:pPr>
        <w:pStyle w:val="NoSpacing"/>
        <w:rPr>
          <w:rFonts w:ascii="Open Sans" w:eastAsia="Open Sans" w:hAnsi="Open Sans" w:cs="Open Sans"/>
          <w:lang w:val="fr-FR"/>
        </w:rPr>
      </w:pPr>
      <w:r>
        <w:rPr>
          <w:rFonts w:ascii="Open Sans" w:hAnsi="Open Sans" w:cs="Open Sans"/>
          <w:lang w:val="fr-FR"/>
        </w:rPr>
        <w:t xml:space="preserve">Depuis sa création en 1995, l’Indice de perception de la corruption est devenu le principal indicateur de la corruption dans le secteur public au niveau mondial. Il </w:t>
      </w:r>
      <w:r>
        <w:rPr>
          <w:rStyle w:val="normaltextrun"/>
          <w:rFonts w:ascii="Open Sans" w:hAnsi="Open Sans" w:cs="Open Sans"/>
          <w:color w:val="000000" w:themeColor="text1"/>
          <w:lang w:val="fr-FR"/>
        </w:rPr>
        <w:t xml:space="preserve">classe 180 pays </w:t>
      </w:r>
      <w:r>
        <w:rPr>
          <w:rStyle w:val="normaltextrun"/>
          <w:rFonts w:ascii="Open Sans" w:hAnsi="Open Sans" w:cs="Open Sans"/>
          <w:lang w:val="fr-FR"/>
        </w:rPr>
        <w:t xml:space="preserve">et territoires </w:t>
      </w:r>
      <w:r>
        <w:rPr>
          <w:rStyle w:val="normaltextrun"/>
          <w:rFonts w:ascii="Open Sans" w:hAnsi="Open Sans" w:cs="Open Sans"/>
          <w:color w:val="000000" w:themeColor="text1"/>
          <w:lang w:val="fr-FR"/>
        </w:rPr>
        <w:t>du monde entier en fonction de la perception de la corruption dans le secteur public, à l’aide de données provenant de 13 sources externes dont la Banque mondiale, le Forum économique mondial, des sociétés privées de conseil et de gestion des risques, des groupes de réflexion, et d’autres sources.</w:t>
      </w:r>
      <w:r w:rsidR="00E971D5">
        <w:rPr>
          <w:rStyle w:val="normaltextrun"/>
          <w:rFonts w:ascii="Open Sans" w:hAnsi="Open Sans" w:cs="Open Sans"/>
          <w:color w:val="000000" w:themeColor="text1"/>
          <w:lang w:val="fr-FR"/>
        </w:rPr>
        <w:t xml:space="preserve"> </w:t>
      </w:r>
      <w:r>
        <w:rPr>
          <w:rStyle w:val="normaltextrun"/>
          <w:rFonts w:ascii="Open Sans" w:hAnsi="Open Sans" w:cs="Open Sans"/>
          <w:color w:val="000000" w:themeColor="text1"/>
          <w:lang w:val="fr-FR"/>
        </w:rPr>
        <w:t xml:space="preserve">Les scores attribués </w:t>
      </w:r>
      <w:r>
        <w:rPr>
          <w:rStyle w:val="normaltextrun"/>
          <w:rFonts w:ascii="Open Sans" w:hAnsi="Open Sans" w:cs="Open Sans"/>
          <w:color w:val="000000" w:themeColor="text1"/>
          <w:lang w:val="fr-FR"/>
        </w:rPr>
        <w:lastRenderedPageBreak/>
        <w:t>reflètent les points de vue d’expert·e·s et de personnalités du monde des affaires, et non celui du public.</w:t>
      </w:r>
    </w:p>
    <w:p w14:paraId="096E0345" w14:textId="77777777" w:rsidR="00FF2B5F" w:rsidRPr="00592E95" w:rsidRDefault="00FF2B5F" w:rsidP="0DCF1F62">
      <w:pPr>
        <w:pStyle w:val="NoSpacing"/>
        <w:rPr>
          <w:rFonts w:ascii="Open Sans" w:hAnsi="Open Sans" w:cs="Open Sans"/>
          <w:lang w:val="fr-FR"/>
        </w:rPr>
      </w:pPr>
    </w:p>
    <w:p w14:paraId="01F2D491" w14:textId="116065C5" w:rsidR="00FF2B5F" w:rsidRPr="00DF07C4" w:rsidRDefault="60C3451F" w:rsidP="0DCF1F62">
      <w:pPr>
        <w:pStyle w:val="NoSpacing"/>
        <w:rPr>
          <w:rFonts w:ascii="Open Sans" w:hAnsi="Open Sans" w:cs="Open Sans"/>
          <w:color w:val="000000" w:themeColor="text1"/>
        </w:rPr>
      </w:pPr>
      <w:r>
        <w:rPr>
          <w:rFonts w:ascii="Open Sans" w:hAnsi="Open Sans"/>
          <w:lang w:val="fr-FR"/>
        </w:rPr>
        <w:t>La méthode de calcul de l’IPC est régulièrement revue pour garantir, autant que possible, son caractère solide et cohérent. Sa révision la plus récente, par le Centre commun de recherche de la Commission européenne, date de 2017. Depuis 2012, tous les scores de l’IPC sont comparables d’une année à l’autre</w:t>
      </w:r>
      <w:r>
        <w:rPr>
          <w:rFonts w:ascii="Open Sans" w:hAnsi="Open Sans"/>
          <w:color w:val="374151"/>
          <w:sz w:val="24"/>
          <w:szCs w:val="24"/>
          <w:lang w:val="fr-FR"/>
        </w:rPr>
        <w:t>.</w:t>
      </w:r>
      <w:r>
        <w:rPr>
          <w:rFonts w:ascii="system-ui" w:hAnsi="system-ui"/>
          <w:color w:val="374151"/>
          <w:sz w:val="24"/>
          <w:szCs w:val="24"/>
          <w:lang w:val="fr-FR"/>
        </w:rPr>
        <w:t xml:space="preserve"> </w:t>
      </w:r>
      <w:r w:rsidRPr="00592E95">
        <w:rPr>
          <w:rFonts w:ascii="Open Sans" w:hAnsi="Open Sans"/>
        </w:rPr>
        <w:t xml:space="preserve">Pour plus d’informations, voir l’article : </w:t>
      </w:r>
      <w:hyperlink r:id="rId19" w:history="1">
        <w:r w:rsidRPr="00592E95">
          <w:rPr>
            <w:rStyle w:val="Hyperlink"/>
            <w:rFonts w:ascii="Open Sans" w:hAnsi="Open Sans" w:cs="Open Sans"/>
          </w:rPr>
          <w:t>The ABCs of the CPI: How the Corruption Perceptions Index is calculated</w:t>
        </w:r>
      </w:hyperlink>
      <w:r w:rsidRPr="00592E95">
        <w:rPr>
          <w:rFonts w:ascii="Open Sans" w:hAnsi="Open Sans"/>
        </w:rPr>
        <w:t xml:space="preserve">. </w:t>
      </w:r>
    </w:p>
    <w:p w14:paraId="24F34A45" w14:textId="7541FA8C" w:rsidR="00FF2B5F" w:rsidRPr="00DF07C4" w:rsidRDefault="00FF2B5F" w:rsidP="0DCF1F62">
      <w:pPr>
        <w:spacing w:line="240" w:lineRule="auto"/>
        <w:rPr>
          <w:rFonts w:ascii="Open Sans" w:eastAsia="Open Sans" w:hAnsi="Open Sans" w:cs="Open Sans"/>
          <w:b/>
          <w:bCs/>
          <w:sz w:val="24"/>
          <w:szCs w:val="24"/>
        </w:rPr>
      </w:pPr>
    </w:p>
    <w:p w14:paraId="16642634" w14:textId="07AB3211" w:rsidR="00615F81" w:rsidRDefault="00615F81" w:rsidP="0DCF1F62">
      <w:pPr>
        <w:spacing w:line="240" w:lineRule="auto"/>
        <w:rPr>
          <w:rFonts w:ascii="Open Sans" w:eastAsia="Open Sans" w:hAnsi="Open Sans" w:cs="Open Sans"/>
        </w:rPr>
      </w:pPr>
    </w:p>
    <w:sectPr w:rsidR="00615F81">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FB8D7" w14:textId="77777777" w:rsidR="00382061" w:rsidRDefault="00382061" w:rsidP="00E971D5">
      <w:pPr>
        <w:spacing w:after="0" w:line="240" w:lineRule="auto"/>
      </w:pPr>
      <w:r>
        <w:separator/>
      </w:r>
    </w:p>
  </w:endnote>
  <w:endnote w:type="continuationSeparator" w:id="0">
    <w:p w14:paraId="02772553" w14:textId="77777777" w:rsidR="00382061" w:rsidRDefault="00382061" w:rsidP="00E971D5">
      <w:pPr>
        <w:spacing w:after="0" w:line="240" w:lineRule="auto"/>
      </w:pPr>
      <w:r>
        <w:continuationSeparator/>
      </w:r>
    </w:p>
  </w:endnote>
  <w:endnote w:type="continuationNotice" w:id="1">
    <w:p w14:paraId="2EC8DC80" w14:textId="77777777" w:rsidR="00382061" w:rsidRDefault="003820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swald">
    <w:panose1 w:val="00000500000000000000"/>
    <w:charset w:val="00"/>
    <w:family w:val="auto"/>
    <w:pitch w:val="variable"/>
    <w:sig w:usb0="2000020F" w:usb1="00000000" w:usb2="00000000" w:usb3="00000000" w:csb0="00000197" w:csb1="00000000"/>
  </w:font>
  <w:font w:name="Segoe UI">
    <w:panose1 w:val="020B0502040204020203"/>
    <w:charset w:val="00"/>
    <w:family w:val="swiss"/>
    <w:pitch w:val="variable"/>
    <w:sig w:usb0="E4002EFF" w:usb1="C000E47F" w:usb2="00000009" w:usb3="00000000" w:csb0="000001FF" w:csb1="00000000"/>
  </w:font>
  <w:font w:name="system-ui">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014E" w14:textId="77777777" w:rsidR="00E971D5" w:rsidRDefault="00E97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3ECA" w14:textId="77777777" w:rsidR="00E971D5" w:rsidRDefault="00E971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B319" w14:textId="77777777" w:rsidR="00E971D5" w:rsidRDefault="00E97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4E28E" w14:textId="77777777" w:rsidR="00382061" w:rsidRDefault="00382061" w:rsidP="00E971D5">
      <w:pPr>
        <w:spacing w:after="0" w:line="240" w:lineRule="auto"/>
      </w:pPr>
      <w:r>
        <w:separator/>
      </w:r>
    </w:p>
  </w:footnote>
  <w:footnote w:type="continuationSeparator" w:id="0">
    <w:p w14:paraId="15463D2F" w14:textId="77777777" w:rsidR="00382061" w:rsidRDefault="00382061" w:rsidP="00E971D5">
      <w:pPr>
        <w:spacing w:after="0" w:line="240" w:lineRule="auto"/>
      </w:pPr>
      <w:r>
        <w:continuationSeparator/>
      </w:r>
    </w:p>
  </w:footnote>
  <w:footnote w:type="continuationNotice" w:id="1">
    <w:p w14:paraId="728B5410" w14:textId="77777777" w:rsidR="00382061" w:rsidRDefault="003820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0A03" w14:textId="77777777" w:rsidR="00E971D5" w:rsidRDefault="00E97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68891" w14:textId="77777777" w:rsidR="00E971D5" w:rsidRDefault="00E971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7CF9" w14:textId="77777777" w:rsidR="00E971D5" w:rsidRDefault="00E971D5">
    <w:pPr>
      <w:pStyle w:val="Header"/>
    </w:pPr>
  </w:p>
</w:hdr>
</file>

<file path=word/intelligence2.xml><?xml version="1.0" encoding="utf-8"?>
<int2:intelligence xmlns:int2="http://schemas.microsoft.com/office/intelligence/2020/intelligence" xmlns:oel="http://schemas.microsoft.com/office/2019/extlst">
  <int2:observations>
    <int2:textHash int2:hashCode="/vbBNgrHmWBvqw" int2:id="iY0rd5vb">
      <int2:state int2:value="Rejected" int2:type="AugLoop_Text_Critique"/>
    </int2:textHash>
    <int2:bookmark int2:bookmarkName="_Int_49yibSfZ" int2:invalidationBookmarkName="" int2:hashCode="Vtcz6tTwOLLgIS" int2:id="APtnMwy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8015"/>
    <w:multiLevelType w:val="hybridMultilevel"/>
    <w:tmpl w:val="60947074"/>
    <w:lvl w:ilvl="0" w:tplc="956842EE">
      <w:start w:val="1"/>
      <w:numFmt w:val="bullet"/>
      <w:lvlText w:val=""/>
      <w:lvlJc w:val="left"/>
      <w:pPr>
        <w:ind w:left="720" w:hanging="360"/>
      </w:pPr>
      <w:rPr>
        <w:rFonts w:ascii="Wingdings" w:hAnsi="Wingdings" w:hint="default"/>
      </w:rPr>
    </w:lvl>
    <w:lvl w:ilvl="1" w:tplc="3282168E">
      <w:start w:val="1"/>
      <w:numFmt w:val="bullet"/>
      <w:lvlText w:val="o"/>
      <w:lvlJc w:val="left"/>
      <w:pPr>
        <w:ind w:left="1440" w:hanging="360"/>
      </w:pPr>
      <w:rPr>
        <w:rFonts w:ascii="Courier New" w:hAnsi="Courier New" w:hint="default"/>
      </w:rPr>
    </w:lvl>
    <w:lvl w:ilvl="2" w:tplc="ABBA6F1A">
      <w:start w:val="1"/>
      <w:numFmt w:val="bullet"/>
      <w:lvlText w:val=""/>
      <w:lvlJc w:val="left"/>
      <w:pPr>
        <w:ind w:left="2160" w:hanging="360"/>
      </w:pPr>
      <w:rPr>
        <w:rFonts w:ascii="Wingdings" w:hAnsi="Wingdings" w:hint="default"/>
      </w:rPr>
    </w:lvl>
    <w:lvl w:ilvl="3" w:tplc="AA3EA66C">
      <w:start w:val="1"/>
      <w:numFmt w:val="bullet"/>
      <w:lvlText w:val=""/>
      <w:lvlJc w:val="left"/>
      <w:pPr>
        <w:ind w:left="2880" w:hanging="360"/>
      </w:pPr>
      <w:rPr>
        <w:rFonts w:ascii="Symbol" w:hAnsi="Symbol" w:hint="default"/>
      </w:rPr>
    </w:lvl>
    <w:lvl w:ilvl="4" w:tplc="1FB4B0B2">
      <w:start w:val="1"/>
      <w:numFmt w:val="bullet"/>
      <w:lvlText w:val="o"/>
      <w:lvlJc w:val="left"/>
      <w:pPr>
        <w:ind w:left="3600" w:hanging="360"/>
      </w:pPr>
      <w:rPr>
        <w:rFonts w:ascii="Courier New" w:hAnsi="Courier New" w:hint="default"/>
      </w:rPr>
    </w:lvl>
    <w:lvl w:ilvl="5" w:tplc="23E44ACE">
      <w:start w:val="1"/>
      <w:numFmt w:val="bullet"/>
      <w:lvlText w:val=""/>
      <w:lvlJc w:val="left"/>
      <w:pPr>
        <w:ind w:left="4320" w:hanging="360"/>
      </w:pPr>
      <w:rPr>
        <w:rFonts w:ascii="Wingdings" w:hAnsi="Wingdings" w:hint="default"/>
      </w:rPr>
    </w:lvl>
    <w:lvl w:ilvl="6" w:tplc="2594188A">
      <w:start w:val="1"/>
      <w:numFmt w:val="bullet"/>
      <w:lvlText w:val=""/>
      <w:lvlJc w:val="left"/>
      <w:pPr>
        <w:ind w:left="5040" w:hanging="360"/>
      </w:pPr>
      <w:rPr>
        <w:rFonts w:ascii="Symbol" w:hAnsi="Symbol" w:hint="default"/>
      </w:rPr>
    </w:lvl>
    <w:lvl w:ilvl="7" w:tplc="C464AA8E">
      <w:start w:val="1"/>
      <w:numFmt w:val="bullet"/>
      <w:lvlText w:val="o"/>
      <w:lvlJc w:val="left"/>
      <w:pPr>
        <w:ind w:left="5760" w:hanging="360"/>
      </w:pPr>
      <w:rPr>
        <w:rFonts w:ascii="Courier New" w:hAnsi="Courier New" w:hint="default"/>
      </w:rPr>
    </w:lvl>
    <w:lvl w:ilvl="8" w:tplc="801400F2">
      <w:start w:val="1"/>
      <w:numFmt w:val="bullet"/>
      <w:lvlText w:val=""/>
      <w:lvlJc w:val="left"/>
      <w:pPr>
        <w:ind w:left="6480" w:hanging="360"/>
      </w:pPr>
      <w:rPr>
        <w:rFonts w:ascii="Wingdings" w:hAnsi="Wingdings" w:hint="default"/>
      </w:rPr>
    </w:lvl>
  </w:abstractNum>
  <w:abstractNum w:abstractNumId="1" w15:restartNumberingAfterBreak="0">
    <w:nsid w:val="088B7FA7"/>
    <w:multiLevelType w:val="hybridMultilevel"/>
    <w:tmpl w:val="FFFFFFFF"/>
    <w:lvl w:ilvl="0" w:tplc="20FE18FA">
      <w:start w:val="1"/>
      <w:numFmt w:val="bullet"/>
      <w:lvlText w:val=""/>
      <w:lvlJc w:val="left"/>
      <w:pPr>
        <w:ind w:left="720" w:hanging="360"/>
      </w:pPr>
      <w:rPr>
        <w:rFonts w:ascii="Symbol" w:hAnsi="Symbol" w:hint="default"/>
      </w:rPr>
    </w:lvl>
    <w:lvl w:ilvl="1" w:tplc="9FB68D5C">
      <w:start w:val="1"/>
      <w:numFmt w:val="bullet"/>
      <w:lvlText w:val="o"/>
      <w:lvlJc w:val="left"/>
      <w:pPr>
        <w:ind w:left="1440" w:hanging="360"/>
      </w:pPr>
      <w:rPr>
        <w:rFonts w:ascii="Courier New" w:hAnsi="Courier New" w:hint="default"/>
      </w:rPr>
    </w:lvl>
    <w:lvl w:ilvl="2" w:tplc="A140C53A">
      <w:start w:val="1"/>
      <w:numFmt w:val="bullet"/>
      <w:lvlText w:val=""/>
      <w:lvlJc w:val="left"/>
      <w:pPr>
        <w:ind w:left="2160" w:hanging="360"/>
      </w:pPr>
      <w:rPr>
        <w:rFonts w:ascii="Wingdings" w:hAnsi="Wingdings" w:hint="default"/>
      </w:rPr>
    </w:lvl>
    <w:lvl w:ilvl="3" w:tplc="D88E6804">
      <w:start w:val="1"/>
      <w:numFmt w:val="bullet"/>
      <w:lvlText w:val=""/>
      <w:lvlJc w:val="left"/>
      <w:pPr>
        <w:ind w:left="2880" w:hanging="360"/>
      </w:pPr>
      <w:rPr>
        <w:rFonts w:ascii="Symbol" w:hAnsi="Symbol" w:hint="default"/>
      </w:rPr>
    </w:lvl>
    <w:lvl w:ilvl="4" w:tplc="C2A4C46E">
      <w:start w:val="1"/>
      <w:numFmt w:val="bullet"/>
      <w:lvlText w:val="o"/>
      <w:lvlJc w:val="left"/>
      <w:pPr>
        <w:ind w:left="3600" w:hanging="360"/>
      </w:pPr>
      <w:rPr>
        <w:rFonts w:ascii="Courier New" w:hAnsi="Courier New" w:hint="default"/>
      </w:rPr>
    </w:lvl>
    <w:lvl w:ilvl="5" w:tplc="60FC188A">
      <w:start w:val="1"/>
      <w:numFmt w:val="bullet"/>
      <w:lvlText w:val=""/>
      <w:lvlJc w:val="left"/>
      <w:pPr>
        <w:ind w:left="4320" w:hanging="360"/>
      </w:pPr>
      <w:rPr>
        <w:rFonts w:ascii="Wingdings" w:hAnsi="Wingdings" w:hint="default"/>
      </w:rPr>
    </w:lvl>
    <w:lvl w:ilvl="6" w:tplc="E056C1B8">
      <w:start w:val="1"/>
      <w:numFmt w:val="bullet"/>
      <w:lvlText w:val=""/>
      <w:lvlJc w:val="left"/>
      <w:pPr>
        <w:ind w:left="5040" w:hanging="360"/>
      </w:pPr>
      <w:rPr>
        <w:rFonts w:ascii="Symbol" w:hAnsi="Symbol" w:hint="default"/>
      </w:rPr>
    </w:lvl>
    <w:lvl w:ilvl="7" w:tplc="6AEEA5BC">
      <w:start w:val="1"/>
      <w:numFmt w:val="bullet"/>
      <w:lvlText w:val="o"/>
      <w:lvlJc w:val="left"/>
      <w:pPr>
        <w:ind w:left="5760" w:hanging="360"/>
      </w:pPr>
      <w:rPr>
        <w:rFonts w:ascii="Courier New" w:hAnsi="Courier New" w:hint="default"/>
      </w:rPr>
    </w:lvl>
    <w:lvl w:ilvl="8" w:tplc="B02E5AD2">
      <w:start w:val="1"/>
      <w:numFmt w:val="bullet"/>
      <w:lvlText w:val=""/>
      <w:lvlJc w:val="left"/>
      <w:pPr>
        <w:ind w:left="6480" w:hanging="360"/>
      </w:pPr>
      <w:rPr>
        <w:rFonts w:ascii="Wingdings" w:hAnsi="Wingdings" w:hint="default"/>
      </w:rPr>
    </w:lvl>
  </w:abstractNum>
  <w:abstractNum w:abstractNumId="2" w15:restartNumberingAfterBreak="0">
    <w:nsid w:val="08A513E2"/>
    <w:multiLevelType w:val="hybridMultilevel"/>
    <w:tmpl w:val="90BC0464"/>
    <w:lvl w:ilvl="0" w:tplc="B3CE7B24">
      <w:start w:val="1"/>
      <w:numFmt w:val="bullet"/>
      <w:lvlText w:val=""/>
      <w:lvlJc w:val="left"/>
      <w:pPr>
        <w:ind w:left="1080" w:hanging="360"/>
      </w:pPr>
      <w:rPr>
        <w:rFonts w:ascii="Symbol" w:hAnsi="Symbol" w:hint="default"/>
      </w:rPr>
    </w:lvl>
    <w:lvl w:ilvl="1" w:tplc="B8D09868">
      <w:start w:val="1"/>
      <w:numFmt w:val="bullet"/>
      <w:lvlText w:val="o"/>
      <w:lvlJc w:val="left"/>
      <w:pPr>
        <w:ind w:left="1440" w:hanging="360"/>
      </w:pPr>
      <w:rPr>
        <w:rFonts w:ascii="Courier New" w:hAnsi="Courier New" w:hint="default"/>
      </w:rPr>
    </w:lvl>
    <w:lvl w:ilvl="2" w:tplc="49D607D6">
      <w:start w:val="1"/>
      <w:numFmt w:val="bullet"/>
      <w:lvlText w:val=""/>
      <w:lvlJc w:val="left"/>
      <w:pPr>
        <w:ind w:left="2160" w:hanging="360"/>
      </w:pPr>
      <w:rPr>
        <w:rFonts w:ascii="Wingdings" w:hAnsi="Wingdings" w:hint="default"/>
      </w:rPr>
    </w:lvl>
    <w:lvl w:ilvl="3" w:tplc="0A5CEE1A">
      <w:start w:val="1"/>
      <w:numFmt w:val="bullet"/>
      <w:lvlText w:val=""/>
      <w:lvlJc w:val="left"/>
      <w:pPr>
        <w:ind w:left="2880" w:hanging="360"/>
      </w:pPr>
      <w:rPr>
        <w:rFonts w:ascii="Symbol" w:hAnsi="Symbol" w:hint="default"/>
      </w:rPr>
    </w:lvl>
    <w:lvl w:ilvl="4" w:tplc="154C7976">
      <w:start w:val="1"/>
      <w:numFmt w:val="bullet"/>
      <w:lvlText w:val="o"/>
      <w:lvlJc w:val="left"/>
      <w:pPr>
        <w:ind w:left="3600" w:hanging="360"/>
      </w:pPr>
      <w:rPr>
        <w:rFonts w:ascii="Courier New" w:hAnsi="Courier New" w:hint="default"/>
      </w:rPr>
    </w:lvl>
    <w:lvl w:ilvl="5" w:tplc="019882C0">
      <w:start w:val="1"/>
      <w:numFmt w:val="bullet"/>
      <w:lvlText w:val=""/>
      <w:lvlJc w:val="left"/>
      <w:pPr>
        <w:ind w:left="4320" w:hanging="360"/>
      </w:pPr>
      <w:rPr>
        <w:rFonts w:ascii="Wingdings" w:hAnsi="Wingdings" w:hint="default"/>
      </w:rPr>
    </w:lvl>
    <w:lvl w:ilvl="6" w:tplc="88B40884">
      <w:start w:val="1"/>
      <w:numFmt w:val="bullet"/>
      <w:lvlText w:val=""/>
      <w:lvlJc w:val="left"/>
      <w:pPr>
        <w:ind w:left="5040" w:hanging="360"/>
      </w:pPr>
      <w:rPr>
        <w:rFonts w:ascii="Symbol" w:hAnsi="Symbol" w:hint="default"/>
      </w:rPr>
    </w:lvl>
    <w:lvl w:ilvl="7" w:tplc="FDD0BC22">
      <w:start w:val="1"/>
      <w:numFmt w:val="bullet"/>
      <w:lvlText w:val="o"/>
      <w:lvlJc w:val="left"/>
      <w:pPr>
        <w:ind w:left="5760" w:hanging="360"/>
      </w:pPr>
      <w:rPr>
        <w:rFonts w:ascii="Courier New" w:hAnsi="Courier New" w:hint="default"/>
      </w:rPr>
    </w:lvl>
    <w:lvl w:ilvl="8" w:tplc="D87A4226">
      <w:start w:val="1"/>
      <w:numFmt w:val="bullet"/>
      <w:lvlText w:val=""/>
      <w:lvlJc w:val="left"/>
      <w:pPr>
        <w:ind w:left="6480" w:hanging="360"/>
      </w:pPr>
      <w:rPr>
        <w:rFonts w:ascii="Wingdings" w:hAnsi="Wingdings" w:hint="default"/>
      </w:rPr>
    </w:lvl>
  </w:abstractNum>
  <w:abstractNum w:abstractNumId="3" w15:restartNumberingAfterBreak="0">
    <w:nsid w:val="0C4603CA"/>
    <w:multiLevelType w:val="hybridMultilevel"/>
    <w:tmpl w:val="57F82E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0E485D"/>
    <w:multiLevelType w:val="hybridMultilevel"/>
    <w:tmpl w:val="D07E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D01B9"/>
    <w:multiLevelType w:val="hybridMultilevel"/>
    <w:tmpl w:val="7812B19E"/>
    <w:lvl w:ilvl="0" w:tplc="860877F8">
      <w:start w:val="1"/>
      <w:numFmt w:val="bullet"/>
      <w:lvlText w:val=""/>
      <w:lvlJc w:val="left"/>
      <w:pPr>
        <w:ind w:left="720" w:hanging="360"/>
      </w:pPr>
      <w:rPr>
        <w:rFonts w:ascii="Symbol" w:hAnsi="Symbol" w:hint="default"/>
      </w:rPr>
    </w:lvl>
    <w:lvl w:ilvl="1" w:tplc="F9EC9150">
      <w:start w:val="1"/>
      <w:numFmt w:val="bullet"/>
      <w:lvlText w:val="o"/>
      <w:lvlJc w:val="left"/>
      <w:pPr>
        <w:ind w:left="1440" w:hanging="360"/>
      </w:pPr>
      <w:rPr>
        <w:rFonts w:ascii="Courier New" w:hAnsi="Courier New" w:hint="default"/>
      </w:rPr>
    </w:lvl>
    <w:lvl w:ilvl="2" w:tplc="0E287422">
      <w:start w:val="1"/>
      <w:numFmt w:val="bullet"/>
      <w:lvlText w:val=""/>
      <w:lvlJc w:val="left"/>
      <w:pPr>
        <w:ind w:left="2160" w:hanging="360"/>
      </w:pPr>
      <w:rPr>
        <w:rFonts w:ascii="Wingdings" w:hAnsi="Wingdings" w:hint="default"/>
      </w:rPr>
    </w:lvl>
    <w:lvl w:ilvl="3" w:tplc="D1F2BB98">
      <w:start w:val="1"/>
      <w:numFmt w:val="bullet"/>
      <w:lvlText w:val=""/>
      <w:lvlJc w:val="left"/>
      <w:pPr>
        <w:ind w:left="2880" w:hanging="360"/>
      </w:pPr>
      <w:rPr>
        <w:rFonts w:ascii="Symbol" w:hAnsi="Symbol" w:hint="default"/>
      </w:rPr>
    </w:lvl>
    <w:lvl w:ilvl="4" w:tplc="4232F5A8">
      <w:start w:val="1"/>
      <w:numFmt w:val="bullet"/>
      <w:lvlText w:val="o"/>
      <w:lvlJc w:val="left"/>
      <w:pPr>
        <w:ind w:left="3600" w:hanging="360"/>
      </w:pPr>
      <w:rPr>
        <w:rFonts w:ascii="Courier New" w:hAnsi="Courier New" w:hint="default"/>
      </w:rPr>
    </w:lvl>
    <w:lvl w:ilvl="5" w:tplc="F34C7052">
      <w:start w:val="1"/>
      <w:numFmt w:val="bullet"/>
      <w:lvlText w:val=""/>
      <w:lvlJc w:val="left"/>
      <w:pPr>
        <w:ind w:left="4320" w:hanging="360"/>
      </w:pPr>
      <w:rPr>
        <w:rFonts w:ascii="Wingdings" w:hAnsi="Wingdings" w:hint="default"/>
      </w:rPr>
    </w:lvl>
    <w:lvl w:ilvl="6" w:tplc="9130821E">
      <w:start w:val="1"/>
      <w:numFmt w:val="bullet"/>
      <w:lvlText w:val=""/>
      <w:lvlJc w:val="left"/>
      <w:pPr>
        <w:ind w:left="5040" w:hanging="360"/>
      </w:pPr>
      <w:rPr>
        <w:rFonts w:ascii="Symbol" w:hAnsi="Symbol" w:hint="default"/>
      </w:rPr>
    </w:lvl>
    <w:lvl w:ilvl="7" w:tplc="56BA946E">
      <w:start w:val="1"/>
      <w:numFmt w:val="bullet"/>
      <w:lvlText w:val="o"/>
      <w:lvlJc w:val="left"/>
      <w:pPr>
        <w:ind w:left="5760" w:hanging="360"/>
      </w:pPr>
      <w:rPr>
        <w:rFonts w:ascii="Courier New" w:hAnsi="Courier New" w:hint="default"/>
      </w:rPr>
    </w:lvl>
    <w:lvl w:ilvl="8" w:tplc="A5564F54">
      <w:start w:val="1"/>
      <w:numFmt w:val="bullet"/>
      <w:lvlText w:val=""/>
      <w:lvlJc w:val="left"/>
      <w:pPr>
        <w:ind w:left="6480" w:hanging="360"/>
      </w:pPr>
      <w:rPr>
        <w:rFonts w:ascii="Wingdings" w:hAnsi="Wingdings" w:hint="default"/>
      </w:rPr>
    </w:lvl>
  </w:abstractNum>
  <w:abstractNum w:abstractNumId="6" w15:restartNumberingAfterBreak="0">
    <w:nsid w:val="19341ADE"/>
    <w:multiLevelType w:val="hybridMultilevel"/>
    <w:tmpl w:val="726C256A"/>
    <w:lvl w:ilvl="0" w:tplc="FFFFFFFF">
      <w:start w:val="1"/>
      <w:numFmt w:val="bullet"/>
      <w:lvlText w:val=""/>
      <w:lvlJc w:val="left"/>
      <w:pPr>
        <w:ind w:left="720" w:hanging="360"/>
      </w:pPr>
      <w:rPr>
        <w:rFonts w:ascii="Symbol" w:hAnsi="Symbol" w:hint="default"/>
        <w:color w:val="3695D8"/>
      </w:rPr>
    </w:lvl>
    <w:lvl w:ilvl="1" w:tplc="08090003">
      <w:start w:val="1"/>
      <w:numFmt w:val="bullet"/>
      <w:lvlText w:val="o"/>
      <w:lvlJc w:val="left"/>
      <w:pPr>
        <w:ind w:left="1440" w:hanging="360"/>
      </w:pPr>
      <w:rPr>
        <w:rFonts w:ascii="Courier New" w:hAnsi="Courier New" w:cs="Courier New" w:hint="default"/>
        <w:color w:val="3695D8"/>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27C99"/>
    <w:multiLevelType w:val="hybridMultilevel"/>
    <w:tmpl w:val="9ECA2F1A"/>
    <w:lvl w:ilvl="0" w:tplc="827C753C">
      <w:start w:val="1"/>
      <w:numFmt w:val="bullet"/>
      <w:lvlText w:val=""/>
      <w:lvlJc w:val="left"/>
      <w:pPr>
        <w:ind w:left="720" w:hanging="360"/>
      </w:pPr>
      <w:rPr>
        <w:rFonts w:ascii="Symbol" w:hAnsi="Symbol" w:hint="default"/>
      </w:rPr>
    </w:lvl>
    <w:lvl w:ilvl="1" w:tplc="0B086D68">
      <w:start w:val="1"/>
      <w:numFmt w:val="bullet"/>
      <w:lvlText w:val="o"/>
      <w:lvlJc w:val="left"/>
      <w:pPr>
        <w:ind w:left="1440" w:hanging="360"/>
      </w:pPr>
      <w:rPr>
        <w:rFonts w:ascii="Courier New" w:hAnsi="Courier New" w:hint="default"/>
      </w:rPr>
    </w:lvl>
    <w:lvl w:ilvl="2" w:tplc="C6265D14">
      <w:start w:val="1"/>
      <w:numFmt w:val="bullet"/>
      <w:lvlText w:val=""/>
      <w:lvlJc w:val="left"/>
      <w:pPr>
        <w:ind w:left="2160" w:hanging="360"/>
      </w:pPr>
      <w:rPr>
        <w:rFonts w:ascii="Wingdings" w:hAnsi="Wingdings" w:hint="default"/>
      </w:rPr>
    </w:lvl>
    <w:lvl w:ilvl="3" w:tplc="28FA46D2">
      <w:start w:val="1"/>
      <w:numFmt w:val="bullet"/>
      <w:lvlText w:val=""/>
      <w:lvlJc w:val="left"/>
      <w:pPr>
        <w:ind w:left="2880" w:hanging="360"/>
      </w:pPr>
      <w:rPr>
        <w:rFonts w:ascii="Symbol" w:hAnsi="Symbol" w:hint="default"/>
      </w:rPr>
    </w:lvl>
    <w:lvl w:ilvl="4" w:tplc="699E5E70">
      <w:start w:val="1"/>
      <w:numFmt w:val="bullet"/>
      <w:lvlText w:val="o"/>
      <w:lvlJc w:val="left"/>
      <w:pPr>
        <w:ind w:left="3600" w:hanging="360"/>
      </w:pPr>
      <w:rPr>
        <w:rFonts w:ascii="Courier New" w:hAnsi="Courier New" w:hint="default"/>
      </w:rPr>
    </w:lvl>
    <w:lvl w:ilvl="5" w:tplc="8BA81030">
      <w:start w:val="1"/>
      <w:numFmt w:val="bullet"/>
      <w:lvlText w:val=""/>
      <w:lvlJc w:val="left"/>
      <w:pPr>
        <w:ind w:left="4320" w:hanging="360"/>
      </w:pPr>
      <w:rPr>
        <w:rFonts w:ascii="Wingdings" w:hAnsi="Wingdings" w:hint="default"/>
      </w:rPr>
    </w:lvl>
    <w:lvl w:ilvl="6" w:tplc="4C5E0716">
      <w:start w:val="1"/>
      <w:numFmt w:val="bullet"/>
      <w:lvlText w:val=""/>
      <w:lvlJc w:val="left"/>
      <w:pPr>
        <w:ind w:left="5040" w:hanging="360"/>
      </w:pPr>
      <w:rPr>
        <w:rFonts w:ascii="Symbol" w:hAnsi="Symbol" w:hint="default"/>
      </w:rPr>
    </w:lvl>
    <w:lvl w:ilvl="7" w:tplc="10365A42">
      <w:start w:val="1"/>
      <w:numFmt w:val="bullet"/>
      <w:lvlText w:val="o"/>
      <w:lvlJc w:val="left"/>
      <w:pPr>
        <w:ind w:left="5760" w:hanging="360"/>
      </w:pPr>
      <w:rPr>
        <w:rFonts w:ascii="Courier New" w:hAnsi="Courier New" w:hint="default"/>
      </w:rPr>
    </w:lvl>
    <w:lvl w:ilvl="8" w:tplc="1540A648">
      <w:start w:val="1"/>
      <w:numFmt w:val="bullet"/>
      <w:lvlText w:val=""/>
      <w:lvlJc w:val="left"/>
      <w:pPr>
        <w:ind w:left="6480" w:hanging="360"/>
      </w:pPr>
      <w:rPr>
        <w:rFonts w:ascii="Wingdings" w:hAnsi="Wingdings" w:hint="default"/>
      </w:rPr>
    </w:lvl>
  </w:abstractNum>
  <w:abstractNum w:abstractNumId="8" w15:restartNumberingAfterBreak="0">
    <w:nsid w:val="21EAF8D8"/>
    <w:multiLevelType w:val="hybridMultilevel"/>
    <w:tmpl w:val="FFFFFFFF"/>
    <w:lvl w:ilvl="0" w:tplc="801C5432">
      <w:start w:val="1"/>
      <w:numFmt w:val="bullet"/>
      <w:lvlText w:val=""/>
      <w:lvlJc w:val="left"/>
      <w:pPr>
        <w:ind w:left="720" w:hanging="360"/>
      </w:pPr>
      <w:rPr>
        <w:rFonts w:ascii="Symbol" w:hAnsi="Symbol" w:hint="default"/>
      </w:rPr>
    </w:lvl>
    <w:lvl w:ilvl="1" w:tplc="7304E490">
      <w:start w:val="1"/>
      <w:numFmt w:val="bullet"/>
      <w:lvlText w:val="o"/>
      <w:lvlJc w:val="left"/>
      <w:pPr>
        <w:ind w:left="1440" w:hanging="360"/>
      </w:pPr>
      <w:rPr>
        <w:rFonts w:ascii="Courier New" w:hAnsi="Courier New" w:hint="default"/>
      </w:rPr>
    </w:lvl>
    <w:lvl w:ilvl="2" w:tplc="F4945388">
      <w:start w:val="1"/>
      <w:numFmt w:val="bullet"/>
      <w:lvlText w:val=""/>
      <w:lvlJc w:val="left"/>
      <w:pPr>
        <w:ind w:left="2160" w:hanging="360"/>
      </w:pPr>
      <w:rPr>
        <w:rFonts w:ascii="Wingdings" w:hAnsi="Wingdings" w:hint="default"/>
      </w:rPr>
    </w:lvl>
    <w:lvl w:ilvl="3" w:tplc="DDDAA85C">
      <w:start w:val="1"/>
      <w:numFmt w:val="bullet"/>
      <w:lvlText w:val=""/>
      <w:lvlJc w:val="left"/>
      <w:pPr>
        <w:ind w:left="2880" w:hanging="360"/>
      </w:pPr>
      <w:rPr>
        <w:rFonts w:ascii="Symbol" w:hAnsi="Symbol" w:hint="default"/>
      </w:rPr>
    </w:lvl>
    <w:lvl w:ilvl="4" w:tplc="810413BC">
      <w:start w:val="1"/>
      <w:numFmt w:val="bullet"/>
      <w:lvlText w:val="o"/>
      <w:lvlJc w:val="left"/>
      <w:pPr>
        <w:ind w:left="3600" w:hanging="360"/>
      </w:pPr>
      <w:rPr>
        <w:rFonts w:ascii="Courier New" w:hAnsi="Courier New" w:hint="default"/>
      </w:rPr>
    </w:lvl>
    <w:lvl w:ilvl="5" w:tplc="6360B136">
      <w:start w:val="1"/>
      <w:numFmt w:val="bullet"/>
      <w:lvlText w:val=""/>
      <w:lvlJc w:val="left"/>
      <w:pPr>
        <w:ind w:left="4320" w:hanging="360"/>
      </w:pPr>
      <w:rPr>
        <w:rFonts w:ascii="Wingdings" w:hAnsi="Wingdings" w:hint="default"/>
      </w:rPr>
    </w:lvl>
    <w:lvl w:ilvl="6" w:tplc="1BA86814">
      <w:start w:val="1"/>
      <w:numFmt w:val="bullet"/>
      <w:lvlText w:val=""/>
      <w:lvlJc w:val="left"/>
      <w:pPr>
        <w:ind w:left="5040" w:hanging="360"/>
      </w:pPr>
      <w:rPr>
        <w:rFonts w:ascii="Symbol" w:hAnsi="Symbol" w:hint="default"/>
      </w:rPr>
    </w:lvl>
    <w:lvl w:ilvl="7" w:tplc="4FA60DA0">
      <w:start w:val="1"/>
      <w:numFmt w:val="bullet"/>
      <w:lvlText w:val="o"/>
      <w:lvlJc w:val="left"/>
      <w:pPr>
        <w:ind w:left="5760" w:hanging="360"/>
      </w:pPr>
      <w:rPr>
        <w:rFonts w:ascii="Courier New" w:hAnsi="Courier New" w:hint="default"/>
      </w:rPr>
    </w:lvl>
    <w:lvl w:ilvl="8" w:tplc="F462174C">
      <w:start w:val="1"/>
      <w:numFmt w:val="bullet"/>
      <w:lvlText w:val=""/>
      <w:lvlJc w:val="left"/>
      <w:pPr>
        <w:ind w:left="6480" w:hanging="360"/>
      </w:pPr>
      <w:rPr>
        <w:rFonts w:ascii="Wingdings" w:hAnsi="Wingdings" w:hint="default"/>
      </w:rPr>
    </w:lvl>
  </w:abstractNum>
  <w:abstractNum w:abstractNumId="9" w15:restartNumberingAfterBreak="0">
    <w:nsid w:val="26564E8D"/>
    <w:multiLevelType w:val="hybridMultilevel"/>
    <w:tmpl w:val="BDE81C1C"/>
    <w:lvl w:ilvl="0" w:tplc="9DEE59F2">
      <w:start w:val="1"/>
      <w:numFmt w:val="bullet"/>
      <w:lvlText w:val=""/>
      <w:lvlJc w:val="left"/>
      <w:pPr>
        <w:ind w:left="1080" w:hanging="360"/>
      </w:pPr>
      <w:rPr>
        <w:rFonts w:ascii="Symbol" w:hAnsi="Symbol" w:hint="default"/>
      </w:rPr>
    </w:lvl>
    <w:lvl w:ilvl="1" w:tplc="08E6BB7A">
      <w:start w:val="1"/>
      <w:numFmt w:val="bullet"/>
      <w:lvlText w:val="o"/>
      <w:lvlJc w:val="left"/>
      <w:pPr>
        <w:ind w:left="1440" w:hanging="360"/>
      </w:pPr>
      <w:rPr>
        <w:rFonts w:ascii="Courier New" w:hAnsi="Courier New" w:hint="default"/>
      </w:rPr>
    </w:lvl>
    <w:lvl w:ilvl="2" w:tplc="E92272EA">
      <w:start w:val="1"/>
      <w:numFmt w:val="bullet"/>
      <w:lvlText w:val=""/>
      <w:lvlJc w:val="left"/>
      <w:pPr>
        <w:ind w:left="2160" w:hanging="360"/>
      </w:pPr>
      <w:rPr>
        <w:rFonts w:ascii="Wingdings" w:hAnsi="Wingdings" w:hint="default"/>
      </w:rPr>
    </w:lvl>
    <w:lvl w:ilvl="3" w:tplc="063EBEB6">
      <w:start w:val="1"/>
      <w:numFmt w:val="bullet"/>
      <w:lvlText w:val=""/>
      <w:lvlJc w:val="left"/>
      <w:pPr>
        <w:ind w:left="2880" w:hanging="360"/>
      </w:pPr>
      <w:rPr>
        <w:rFonts w:ascii="Symbol" w:hAnsi="Symbol" w:hint="default"/>
      </w:rPr>
    </w:lvl>
    <w:lvl w:ilvl="4" w:tplc="D51073CE">
      <w:start w:val="1"/>
      <w:numFmt w:val="bullet"/>
      <w:lvlText w:val="o"/>
      <w:lvlJc w:val="left"/>
      <w:pPr>
        <w:ind w:left="3600" w:hanging="360"/>
      </w:pPr>
      <w:rPr>
        <w:rFonts w:ascii="Courier New" w:hAnsi="Courier New" w:hint="default"/>
      </w:rPr>
    </w:lvl>
    <w:lvl w:ilvl="5" w:tplc="417E0BB0">
      <w:start w:val="1"/>
      <w:numFmt w:val="bullet"/>
      <w:lvlText w:val=""/>
      <w:lvlJc w:val="left"/>
      <w:pPr>
        <w:ind w:left="4320" w:hanging="360"/>
      </w:pPr>
      <w:rPr>
        <w:rFonts w:ascii="Wingdings" w:hAnsi="Wingdings" w:hint="default"/>
      </w:rPr>
    </w:lvl>
    <w:lvl w:ilvl="6" w:tplc="9A8C6E10">
      <w:start w:val="1"/>
      <w:numFmt w:val="bullet"/>
      <w:lvlText w:val=""/>
      <w:lvlJc w:val="left"/>
      <w:pPr>
        <w:ind w:left="5040" w:hanging="360"/>
      </w:pPr>
      <w:rPr>
        <w:rFonts w:ascii="Symbol" w:hAnsi="Symbol" w:hint="default"/>
      </w:rPr>
    </w:lvl>
    <w:lvl w:ilvl="7" w:tplc="B6185102">
      <w:start w:val="1"/>
      <w:numFmt w:val="bullet"/>
      <w:lvlText w:val="o"/>
      <w:lvlJc w:val="left"/>
      <w:pPr>
        <w:ind w:left="5760" w:hanging="360"/>
      </w:pPr>
      <w:rPr>
        <w:rFonts w:ascii="Courier New" w:hAnsi="Courier New" w:hint="default"/>
      </w:rPr>
    </w:lvl>
    <w:lvl w:ilvl="8" w:tplc="0E7E7B48">
      <w:start w:val="1"/>
      <w:numFmt w:val="bullet"/>
      <w:lvlText w:val=""/>
      <w:lvlJc w:val="left"/>
      <w:pPr>
        <w:ind w:left="6480" w:hanging="360"/>
      </w:pPr>
      <w:rPr>
        <w:rFonts w:ascii="Wingdings" w:hAnsi="Wingdings" w:hint="default"/>
      </w:rPr>
    </w:lvl>
  </w:abstractNum>
  <w:abstractNum w:abstractNumId="10" w15:restartNumberingAfterBreak="0">
    <w:nsid w:val="335448F1"/>
    <w:multiLevelType w:val="hybridMultilevel"/>
    <w:tmpl w:val="DDDE35F0"/>
    <w:lvl w:ilvl="0" w:tplc="FA5A122C">
      <w:start w:val="2020"/>
      <w:numFmt w:val="bullet"/>
      <w:lvlText w:val=""/>
      <w:lvlJc w:val="left"/>
      <w:pPr>
        <w:ind w:left="720" w:hanging="360"/>
      </w:pPr>
      <w:rPr>
        <w:rFonts w:ascii="Symbol" w:eastAsiaTheme="minorHAnsi" w:hAnsi="Symbol"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192DFC"/>
    <w:multiLevelType w:val="hybridMultilevel"/>
    <w:tmpl w:val="C83C3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4F9805"/>
    <w:multiLevelType w:val="hybridMultilevel"/>
    <w:tmpl w:val="FFFFFFFF"/>
    <w:lvl w:ilvl="0" w:tplc="3EB89950">
      <w:start w:val="1"/>
      <w:numFmt w:val="bullet"/>
      <w:lvlText w:val=""/>
      <w:lvlJc w:val="left"/>
      <w:pPr>
        <w:ind w:left="720" w:hanging="360"/>
      </w:pPr>
      <w:rPr>
        <w:rFonts w:ascii="Symbol" w:hAnsi="Symbol" w:hint="default"/>
      </w:rPr>
    </w:lvl>
    <w:lvl w:ilvl="1" w:tplc="1FD4827E">
      <w:start w:val="1"/>
      <w:numFmt w:val="bullet"/>
      <w:lvlText w:val="o"/>
      <w:lvlJc w:val="left"/>
      <w:pPr>
        <w:ind w:left="1440" w:hanging="360"/>
      </w:pPr>
      <w:rPr>
        <w:rFonts w:ascii="Courier New" w:hAnsi="Courier New" w:hint="default"/>
      </w:rPr>
    </w:lvl>
    <w:lvl w:ilvl="2" w:tplc="B614AF3E">
      <w:start w:val="1"/>
      <w:numFmt w:val="bullet"/>
      <w:lvlText w:val=""/>
      <w:lvlJc w:val="left"/>
      <w:pPr>
        <w:ind w:left="2160" w:hanging="360"/>
      </w:pPr>
      <w:rPr>
        <w:rFonts w:ascii="Wingdings" w:hAnsi="Wingdings" w:hint="default"/>
      </w:rPr>
    </w:lvl>
    <w:lvl w:ilvl="3" w:tplc="77BE42C8">
      <w:start w:val="1"/>
      <w:numFmt w:val="bullet"/>
      <w:lvlText w:val=""/>
      <w:lvlJc w:val="left"/>
      <w:pPr>
        <w:ind w:left="2880" w:hanging="360"/>
      </w:pPr>
      <w:rPr>
        <w:rFonts w:ascii="Symbol" w:hAnsi="Symbol" w:hint="default"/>
      </w:rPr>
    </w:lvl>
    <w:lvl w:ilvl="4" w:tplc="7E2CFB60">
      <w:start w:val="1"/>
      <w:numFmt w:val="bullet"/>
      <w:lvlText w:val="o"/>
      <w:lvlJc w:val="left"/>
      <w:pPr>
        <w:ind w:left="3600" w:hanging="360"/>
      </w:pPr>
      <w:rPr>
        <w:rFonts w:ascii="Courier New" w:hAnsi="Courier New" w:hint="default"/>
      </w:rPr>
    </w:lvl>
    <w:lvl w:ilvl="5" w:tplc="5678BE32">
      <w:start w:val="1"/>
      <w:numFmt w:val="bullet"/>
      <w:lvlText w:val=""/>
      <w:lvlJc w:val="left"/>
      <w:pPr>
        <w:ind w:left="4320" w:hanging="360"/>
      </w:pPr>
      <w:rPr>
        <w:rFonts w:ascii="Wingdings" w:hAnsi="Wingdings" w:hint="default"/>
      </w:rPr>
    </w:lvl>
    <w:lvl w:ilvl="6" w:tplc="0A5A7BF2">
      <w:start w:val="1"/>
      <w:numFmt w:val="bullet"/>
      <w:lvlText w:val=""/>
      <w:lvlJc w:val="left"/>
      <w:pPr>
        <w:ind w:left="5040" w:hanging="360"/>
      </w:pPr>
      <w:rPr>
        <w:rFonts w:ascii="Symbol" w:hAnsi="Symbol" w:hint="default"/>
      </w:rPr>
    </w:lvl>
    <w:lvl w:ilvl="7" w:tplc="5D1EB5DC">
      <w:start w:val="1"/>
      <w:numFmt w:val="bullet"/>
      <w:lvlText w:val="o"/>
      <w:lvlJc w:val="left"/>
      <w:pPr>
        <w:ind w:left="5760" w:hanging="360"/>
      </w:pPr>
      <w:rPr>
        <w:rFonts w:ascii="Courier New" w:hAnsi="Courier New" w:hint="default"/>
      </w:rPr>
    </w:lvl>
    <w:lvl w:ilvl="8" w:tplc="675820D4">
      <w:start w:val="1"/>
      <w:numFmt w:val="bullet"/>
      <w:lvlText w:val=""/>
      <w:lvlJc w:val="left"/>
      <w:pPr>
        <w:ind w:left="6480" w:hanging="360"/>
      </w:pPr>
      <w:rPr>
        <w:rFonts w:ascii="Wingdings" w:hAnsi="Wingdings" w:hint="default"/>
      </w:rPr>
    </w:lvl>
  </w:abstractNum>
  <w:abstractNum w:abstractNumId="13" w15:restartNumberingAfterBreak="0">
    <w:nsid w:val="3E4B010A"/>
    <w:multiLevelType w:val="hybridMultilevel"/>
    <w:tmpl w:val="24D68E4C"/>
    <w:lvl w:ilvl="0" w:tplc="60E0F9DE">
      <w:start w:val="1"/>
      <w:numFmt w:val="bullet"/>
      <w:lvlText w:val=""/>
      <w:lvlJc w:val="left"/>
      <w:pPr>
        <w:ind w:left="720" w:hanging="360"/>
      </w:pPr>
      <w:rPr>
        <w:rFonts w:ascii="Symbol" w:hAnsi="Symbol" w:hint="default"/>
      </w:rPr>
    </w:lvl>
    <w:lvl w:ilvl="1" w:tplc="3D183CF6">
      <w:start w:val="1"/>
      <w:numFmt w:val="bullet"/>
      <w:lvlText w:val="o"/>
      <w:lvlJc w:val="left"/>
      <w:pPr>
        <w:ind w:left="1440" w:hanging="360"/>
      </w:pPr>
      <w:rPr>
        <w:rFonts w:ascii="Courier New" w:hAnsi="Courier New" w:hint="default"/>
      </w:rPr>
    </w:lvl>
    <w:lvl w:ilvl="2" w:tplc="3BD8281C">
      <w:start w:val="1"/>
      <w:numFmt w:val="bullet"/>
      <w:lvlText w:val=""/>
      <w:lvlJc w:val="left"/>
      <w:pPr>
        <w:ind w:left="2160" w:hanging="360"/>
      </w:pPr>
      <w:rPr>
        <w:rFonts w:ascii="Wingdings" w:hAnsi="Wingdings" w:hint="default"/>
      </w:rPr>
    </w:lvl>
    <w:lvl w:ilvl="3" w:tplc="033EBA9A">
      <w:start w:val="1"/>
      <w:numFmt w:val="bullet"/>
      <w:lvlText w:val=""/>
      <w:lvlJc w:val="left"/>
      <w:pPr>
        <w:ind w:left="2880" w:hanging="360"/>
      </w:pPr>
      <w:rPr>
        <w:rFonts w:ascii="Symbol" w:hAnsi="Symbol" w:hint="default"/>
      </w:rPr>
    </w:lvl>
    <w:lvl w:ilvl="4" w:tplc="4DEAA18E">
      <w:start w:val="1"/>
      <w:numFmt w:val="bullet"/>
      <w:lvlText w:val="o"/>
      <w:lvlJc w:val="left"/>
      <w:pPr>
        <w:ind w:left="3600" w:hanging="360"/>
      </w:pPr>
      <w:rPr>
        <w:rFonts w:ascii="Courier New" w:hAnsi="Courier New" w:hint="default"/>
      </w:rPr>
    </w:lvl>
    <w:lvl w:ilvl="5" w:tplc="576A1848">
      <w:start w:val="1"/>
      <w:numFmt w:val="bullet"/>
      <w:lvlText w:val=""/>
      <w:lvlJc w:val="left"/>
      <w:pPr>
        <w:ind w:left="4320" w:hanging="360"/>
      </w:pPr>
      <w:rPr>
        <w:rFonts w:ascii="Wingdings" w:hAnsi="Wingdings" w:hint="default"/>
      </w:rPr>
    </w:lvl>
    <w:lvl w:ilvl="6" w:tplc="F28A1B08">
      <w:start w:val="1"/>
      <w:numFmt w:val="bullet"/>
      <w:lvlText w:val=""/>
      <w:lvlJc w:val="left"/>
      <w:pPr>
        <w:ind w:left="5040" w:hanging="360"/>
      </w:pPr>
      <w:rPr>
        <w:rFonts w:ascii="Symbol" w:hAnsi="Symbol" w:hint="default"/>
      </w:rPr>
    </w:lvl>
    <w:lvl w:ilvl="7" w:tplc="81AADD36">
      <w:start w:val="1"/>
      <w:numFmt w:val="bullet"/>
      <w:lvlText w:val="o"/>
      <w:lvlJc w:val="left"/>
      <w:pPr>
        <w:ind w:left="5760" w:hanging="360"/>
      </w:pPr>
      <w:rPr>
        <w:rFonts w:ascii="Courier New" w:hAnsi="Courier New" w:hint="default"/>
      </w:rPr>
    </w:lvl>
    <w:lvl w:ilvl="8" w:tplc="131C553E">
      <w:start w:val="1"/>
      <w:numFmt w:val="bullet"/>
      <w:lvlText w:val=""/>
      <w:lvlJc w:val="left"/>
      <w:pPr>
        <w:ind w:left="6480" w:hanging="360"/>
      </w:pPr>
      <w:rPr>
        <w:rFonts w:ascii="Wingdings" w:hAnsi="Wingdings" w:hint="default"/>
      </w:rPr>
    </w:lvl>
  </w:abstractNum>
  <w:abstractNum w:abstractNumId="14" w15:restartNumberingAfterBreak="0">
    <w:nsid w:val="415C2637"/>
    <w:multiLevelType w:val="hybridMultilevel"/>
    <w:tmpl w:val="9C34DE52"/>
    <w:lvl w:ilvl="0" w:tplc="83B651F6">
      <w:start w:val="1"/>
      <w:numFmt w:val="decimal"/>
      <w:lvlText w:val="%1."/>
      <w:lvlJc w:val="left"/>
      <w:pPr>
        <w:ind w:left="720" w:hanging="360"/>
      </w:pPr>
    </w:lvl>
    <w:lvl w:ilvl="1" w:tplc="AE64BDB0">
      <w:start w:val="1"/>
      <w:numFmt w:val="lowerLetter"/>
      <w:lvlText w:val="%2."/>
      <w:lvlJc w:val="left"/>
      <w:pPr>
        <w:ind w:left="1440" w:hanging="360"/>
      </w:pPr>
    </w:lvl>
    <w:lvl w:ilvl="2" w:tplc="8592B408">
      <w:start w:val="1"/>
      <w:numFmt w:val="lowerRoman"/>
      <w:lvlText w:val="%3."/>
      <w:lvlJc w:val="right"/>
      <w:pPr>
        <w:ind w:left="2160" w:hanging="180"/>
      </w:pPr>
    </w:lvl>
    <w:lvl w:ilvl="3" w:tplc="19543446">
      <w:start w:val="1"/>
      <w:numFmt w:val="decimal"/>
      <w:lvlText w:val="%4."/>
      <w:lvlJc w:val="left"/>
      <w:pPr>
        <w:ind w:left="2880" w:hanging="360"/>
      </w:pPr>
    </w:lvl>
    <w:lvl w:ilvl="4" w:tplc="C7DE4B9E">
      <w:start w:val="1"/>
      <w:numFmt w:val="lowerLetter"/>
      <w:lvlText w:val="%5."/>
      <w:lvlJc w:val="left"/>
      <w:pPr>
        <w:ind w:left="3600" w:hanging="360"/>
      </w:pPr>
    </w:lvl>
    <w:lvl w:ilvl="5" w:tplc="5B88C534">
      <w:start w:val="1"/>
      <w:numFmt w:val="lowerRoman"/>
      <w:lvlText w:val="%6."/>
      <w:lvlJc w:val="right"/>
      <w:pPr>
        <w:ind w:left="4320" w:hanging="180"/>
      </w:pPr>
    </w:lvl>
    <w:lvl w:ilvl="6" w:tplc="CDF01F66">
      <w:start w:val="1"/>
      <w:numFmt w:val="decimal"/>
      <w:lvlText w:val="%7."/>
      <w:lvlJc w:val="left"/>
      <w:pPr>
        <w:ind w:left="5040" w:hanging="360"/>
      </w:pPr>
    </w:lvl>
    <w:lvl w:ilvl="7" w:tplc="F7F4F696">
      <w:start w:val="1"/>
      <w:numFmt w:val="lowerLetter"/>
      <w:lvlText w:val="%8."/>
      <w:lvlJc w:val="left"/>
      <w:pPr>
        <w:ind w:left="5760" w:hanging="360"/>
      </w:pPr>
    </w:lvl>
    <w:lvl w:ilvl="8" w:tplc="A0C67BEA">
      <w:start w:val="1"/>
      <w:numFmt w:val="lowerRoman"/>
      <w:lvlText w:val="%9."/>
      <w:lvlJc w:val="right"/>
      <w:pPr>
        <w:ind w:left="6480" w:hanging="180"/>
      </w:pPr>
    </w:lvl>
  </w:abstractNum>
  <w:abstractNum w:abstractNumId="15" w15:restartNumberingAfterBreak="0">
    <w:nsid w:val="421855EF"/>
    <w:multiLevelType w:val="hybridMultilevel"/>
    <w:tmpl w:val="FFFFFFFF"/>
    <w:lvl w:ilvl="0" w:tplc="D488F066">
      <w:start w:val="1"/>
      <w:numFmt w:val="bullet"/>
      <w:lvlText w:val=""/>
      <w:lvlJc w:val="left"/>
      <w:pPr>
        <w:ind w:left="720" w:hanging="360"/>
      </w:pPr>
      <w:rPr>
        <w:rFonts w:ascii="Wingdings" w:hAnsi="Wingdings" w:hint="default"/>
      </w:rPr>
    </w:lvl>
    <w:lvl w:ilvl="1" w:tplc="1D94239E">
      <w:start w:val="1"/>
      <w:numFmt w:val="bullet"/>
      <w:lvlText w:val="o"/>
      <w:lvlJc w:val="left"/>
      <w:pPr>
        <w:ind w:left="1440" w:hanging="360"/>
      </w:pPr>
      <w:rPr>
        <w:rFonts w:ascii="Courier New" w:hAnsi="Courier New" w:hint="default"/>
      </w:rPr>
    </w:lvl>
    <w:lvl w:ilvl="2" w:tplc="EA2886DA">
      <w:start w:val="1"/>
      <w:numFmt w:val="bullet"/>
      <w:lvlText w:val=""/>
      <w:lvlJc w:val="left"/>
      <w:pPr>
        <w:ind w:left="2160" w:hanging="360"/>
      </w:pPr>
      <w:rPr>
        <w:rFonts w:ascii="Wingdings" w:hAnsi="Wingdings" w:hint="default"/>
      </w:rPr>
    </w:lvl>
    <w:lvl w:ilvl="3" w:tplc="EA32403A">
      <w:start w:val="1"/>
      <w:numFmt w:val="bullet"/>
      <w:lvlText w:val=""/>
      <w:lvlJc w:val="left"/>
      <w:pPr>
        <w:ind w:left="2880" w:hanging="360"/>
      </w:pPr>
      <w:rPr>
        <w:rFonts w:ascii="Symbol" w:hAnsi="Symbol" w:hint="default"/>
      </w:rPr>
    </w:lvl>
    <w:lvl w:ilvl="4" w:tplc="64D6D554">
      <w:start w:val="1"/>
      <w:numFmt w:val="bullet"/>
      <w:lvlText w:val="o"/>
      <w:lvlJc w:val="left"/>
      <w:pPr>
        <w:ind w:left="3600" w:hanging="360"/>
      </w:pPr>
      <w:rPr>
        <w:rFonts w:ascii="Courier New" w:hAnsi="Courier New" w:hint="default"/>
      </w:rPr>
    </w:lvl>
    <w:lvl w:ilvl="5" w:tplc="7D4C2E94">
      <w:start w:val="1"/>
      <w:numFmt w:val="bullet"/>
      <w:lvlText w:val=""/>
      <w:lvlJc w:val="left"/>
      <w:pPr>
        <w:ind w:left="4320" w:hanging="360"/>
      </w:pPr>
      <w:rPr>
        <w:rFonts w:ascii="Wingdings" w:hAnsi="Wingdings" w:hint="default"/>
      </w:rPr>
    </w:lvl>
    <w:lvl w:ilvl="6" w:tplc="62BAF392">
      <w:start w:val="1"/>
      <w:numFmt w:val="bullet"/>
      <w:lvlText w:val=""/>
      <w:lvlJc w:val="left"/>
      <w:pPr>
        <w:ind w:left="5040" w:hanging="360"/>
      </w:pPr>
      <w:rPr>
        <w:rFonts w:ascii="Symbol" w:hAnsi="Symbol" w:hint="default"/>
      </w:rPr>
    </w:lvl>
    <w:lvl w:ilvl="7" w:tplc="A740E8F4">
      <w:start w:val="1"/>
      <w:numFmt w:val="bullet"/>
      <w:lvlText w:val="o"/>
      <w:lvlJc w:val="left"/>
      <w:pPr>
        <w:ind w:left="5760" w:hanging="360"/>
      </w:pPr>
      <w:rPr>
        <w:rFonts w:ascii="Courier New" w:hAnsi="Courier New" w:hint="default"/>
      </w:rPr>
    </w:lvl>
    <w:lvl w:ilvl="8" w:tplc="7F3228CA">
      <w:start w:val="1"/>
      <w:numFmt w:val="bullet"/>
      <w:lvlText w:val=""/>
      <w:lvlJc w:val="left"/>
      <w:pPr>
        <w:ind w:left="6480" w:hanging="360"/>
      </w:pPr>
      <w:rPr>
        <w:rFonts w:ascii="Wingdings" w:hAnsi="Wingdings" w:hint="default"/>
      </w:rPr>
    </w:lvl>
  </w:abstractNum>
  <w:abstractNum w:abstractNumId="16" w15:restartNumberingAfterBreak="0">
    <w:nsid w:val="4464648D"/>
    <w:multiLevelType w:val="hybridMultilevel"/>
    <w:tmpl w:val="BD2E3B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A6617A"/>
    <w:multiLevelType w:val="hybridMultilevel"/>
    <w:tmpl w:val="B434B516"/>
    <w:lvl w:ilvl="0" w:tplc="35A0A724">
      <w:numFmt w:val="bullet"/>
      <w:lvlText w:val="-"/>
      <w:lvlJc w:val="left"/>
      <w:pPr>
        <w:ind w:left="720" w:hanging="360"/>
      </w:pPr>
      <w:rPr>
        <w:rFonts w:ascii="Open Sans" w:eastAsiaTheme="minorHAnsi" w:hAnsi="Open Sans" w:cs="Open San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A177F"/>
    <w:multiLevelType w:val="hybridMultilevel"/>
    <w:tmpl w:val="0DBE7592"/>
    <w:lvl w:ilvl="0" w:tplc="E8849BBA">
      <w:start w:val="1"/>
      <w:numFmt w:val="bullet"/>
      <w:lvlText w:val=""/>
      <w:lvlJc w:val="left"/>
      <w:pPr>
        <w:ind w:left="720" w:hanging="360"/>
      </w:pPr>
      <w:rPr>
        <w:rFonts w:ascii="Symbol" w:hAnsi="Symbol" w:hint="default"/>
      </w:rPr>
    </w:lvl>
    <w:lvl w:ilvl="1" w:tplc="B2FAAA4E">
      <w:start w:val="1"/>
      <w:numFmt w:val="bullet"/>
      <w:lvlText w:val="o"/>
      <w:lvlJc w:val="left"/>
      <w:pPr>
        <w:ind w:left="1440" w:hanging="360"/>
      </w:pPr>
      <w:rPr>
        <w:rFonts w:ascii="Courier New" w:hAnsi="Courier New" w:hint="default"/>
      </w:rPr>
    </w:lvl>
    <w:lvl w:ilvl="2" w:tplc="FBBE696C">
      <w:start w:val="1"/>
      <w:numFmt w:val="bullet"/>
      <w:lvlText w:val=""/>
      <w:lvlJc w:val="left"/>
      <w:pPr>
        <w:ind w:left="2160" w:hanging="360"/>
      </w:pPr>
      <w:rPr>
        <w:rFonts w:ascii="Wingdings" w:hAnsi="Wingdings" w:hint="default"/>
      </w:rPr>
    </w:lvl>
    <w:lvl w:ilvl="3" w:tplc="D28A70C0">
      <w:start w:val="1"/>
      <w:numFmt w:val="bullet"/>
      <w:lvlText w:val=""/>
      <w:lvlJc w:val="left"/>
      <w:pPr>
        <w:ind w:left="2880" w:hanging="360"/>
      </w:pPr>
      <w:rPr>
        <w:rFonts w:ascii="Symbol" w:hAnsi="Symbol" w:hint="default"/>
      </w:rPr>
    </w:lvl>
    <w:lvl w:ilvl="4" w:tplc="F6167534">
      <w:start w:val="1"/>
      <w:numFmt w:val="bullet"/>
      <w:lvlText w:val="o"/>
      <w:lvlJc w:val="left"/>
      <w:pPr>
        <w:ind w:left="3600" w:hanging="360"/>
      </w:pPr>
      <w:rPr>
        <w:rFonts w:ascii="Courier New" w:hAnsi="Courier New" w:hint="default"/>
      </w:rPr>
    </w:lvl>
    <w:lvl w:ilvl="5" w:tplc="D674B576">
      <w:start w:val="1"/>
      <w:numFmt w:val="bullet"/>
      <w:lvlText w:val=""/>
      <w:lvlJc w:val="left"/>
      <w:pPr>
        <w:ind w:left="4320" w:hanging="360"/>
      </w:pPr>
      <w:rPr>
        <w:rFonts w:ascii="Wingdings" w:hAnsi="Wingdings" w:hint="default"/>
      </w:rPr>
    </w:lvl>
    <w:lvl w:ilvl="6" w:tplc="DE6201BA">
      <w:start w:val="1"/>
      <w:numFmt w:val="bullet"/>
      <w:lvlText w:val=""/>
      <w:lvlJc w:val="left"/>
      <w:pPr>
        <w:ind w:left="5040" w:hanging="360"/>
      </w:pPr>
      <w:rPr>
        <w:rFonts w:ascii="Symbol" w:hAnsi="Symbol" w:hint="default"/>
      </w:rPr>
    </w:lvl>
    <w:lvl w:ilvl="7" w:tplc="762CFC82">
      <w:start w:val="1"/>
      <w:numFmt w:val="bullet"/>
      <w:lvlText w:val="o"/>
      <w:lvlJc w:val="left"/>
      <w:pPr>
        <w:ind w:left="5760" w:hanging="360"/>
      </w:pPr>
      <w:rPr>
        <w:rFonts w:ascii="Courier New" w:hAnsi="Courier New" w:hint="default"/>
      </w:rPr>
    </w:lvl>
    <w:lvl w:ilvl="8" w:tplc="B4D4BB10">
      <w:start w:val="1"/>
      <w:numFmt w:val="bullet"/>
      <w:lvlText w:val=""/>
      <w:lvlJc w:val="left"/>
      <w:pPr>
        <w:ind w:left="6480" w:hanging="360"/>
      </w:pPr>
      <w:rPr>
        <w:rFonts w:ascii="Wingdings" w:hAnsi="Wingdings" w:hint="default"/>
      </w:rPr>
    </w:lvl>
  </w:abstractNum>
  <w:abstractNum w:abstractNumId="19" w15:restartNumberingAfterBreak="0">
    <w:nsid w:val="4BD32EBB"/>
    <w:multiLevelType w:val="hybridMultilevel"/>
    <w:tmpl w:val="FC40B824"/>
    <w:lvl w:ilvl="0" w:tplc="AD4833C0">
      <w:start w:val="1"/>
      <w:numFmt w:val="bullet"/>
      <w:lvlText w:val=""/>
      <w:lvlJc w:val="left"/>
      <w:pPr>
        <w:ind w:left="720" w:hanging="360"/>
      </w:pPr>
      <w:rPr>
        <w:rFonts w:ascii="Symbol" w:hAnsi="Symbol" w:hint="default"/>
      </w:rPr>
    </w:lvl>
    <w:lvl w:ilvl="1" w:tplc="C40ED510">
      <w:start w:val="1"/>
      <w:numFmt w:val="bullet"/>
      <w:lvlText w:val="o"/>
      <w:lvlJc w:val="left"/>
      <w:pPr>
        <w:ind w:left="1440" w:hanging="360"/>
      </w:pPr>
      <w:rPr>
        <w:rFonts w:ascii="Courier New" w:hAnsi="Courier New" w:hint="default"/>
      </w:rPr>
    </w:lvl>
    <w:lvl w:ilvl="2" w:tplc="3F340F64">
      <w:start w:val="1"/>
      <w:numFmt w:val="bullet"/>
      <w:lvlText w:val=""/>
      <w:lvlJc w:val="left"/>
      <w:pPr>
        <w:ind w:left="2160" w:hanging="360"/>
      </w:pPr>
      <w:rPr>
        <w:rFonts w:ascii="Wingdings" w:hAnsi="Wingdings" w:hint="default"/>
      </w:rPr>
    </w:lvl>
    <w:lvl w:ilvl="3" w:tplc="D0DE72D4">
      <w:start w:val="1"/>
      <w:numFmt w:val="bullet"/>
      <w:lvlText w:val=""/>
      <w:lvlJc w:val="left"/>
      <w:pPr>
        <w:ind w:left="2880" w:hanging="360"/>
      </w:pPr>
      <w:rPr>
        <w:rFonts w:ascii="Symbol" w:hAnsi="Symbol" w:hint="default"/>
      </w:rPr>
    </w:lvl>
    <w:lvl w:ilvl="4" w:tplc="8A848E48">
      <w:start w:val="1"/>
      <w:numFmt w:val="bullet"/>
      <w:lvlText w:val="o"/>
      <w:lvlJc w:val="left"/>
      <w:pPr>
        <w:ind w:left="3600" w:hanging="360"/>
      </w:pPr>
      <w:rPr>
        <w:rFonts w:ascii="Courier New" w:hAnsi="Courier New" w:hint="default"/>
      </w:rPr>
    </w:lvl>
    <w:lvl w:ilvl="5" w:tplc="F97EFB26">
      <w:start w:val="1"/>
      <w:numFmt w:val="bullet"/>
      <w:lvlText w:val=""/>
      <w:lvlJc w:val="left"/>
      <w:pPr>
        <w:ind w:left="4320" w:hanging="360"/>
      </w:pPr>
      <w:rPr>
        <w:rFonts w:ascii="Wingdings" w:hAnsi="Wingdings" w:hint="default"/>
      </w:rPr>
    </w:lvl>
    <w:lvl w:ilvl="6" w:tplc="A0321F1A">
      <w:start w:val="1"/>
      <w:numFmt w:val="bullet"/>
      <w:lvlText w:val=""/>
      <w:lvlJc w:val="left"/>
      <w:pPr>
        <w:ind w:left="5040" w:hanging="360"/>
      </w:pPr>
      <w:rPr>
        <w:rFonts w:ascii="Symbol" w:hAnsi="Symbol" w:hint="default"/>
      </w:rPr>
    </w:lvl>
    <w:lvl w:ilvl="7" w:tplc="AC549978">
      <w:start w:val="1"/>
      <w:numFmt w:val="bullet"/>
      <w:lvlText w:val="o"/>
      <w:lvlJc w:val="left"/>
      <w:pPr>
        <w:ind w:left="5760" w:hanging="360"/>
      </w:pPr>
      <w:rPr>
        <w:rFonts w:ascii="Courier New" w:hAnsi="Courier New" w:hint="default"/>
      </w:rPr>
    </w:lvl>
    <w:lvl w:ilvl="8" w:tplc="0C7A24A6">
      <w:start w:val="1"/>
      <w:numFmt w:val="bullet"/>
      <w:lvlText w:val=""/>
      <w:lvlJc w:val="left"/>
      <w:pPr>
        <w:ind w:left="6480" w:hanging="360"/>
      </w:pPr>
      <w:rPr>
        <w:rFonts w:ascii="Wingdings" w:hAnsi="Wingdings" w:hint="default"/>
      </w:rPr>
    </w:lvl>
  </w:abstractNum>
  <w:abstractNum w:abstractNumId="20" w15:restartNumberingAfterBreak="0">
    <w:nsid w:val="540C1658"/>
    <w:multiLevelType w:val="hybridMultilevel"/>
    <w:tmpl w:val="C382E52E"/>
    <w:lvl w:ilvl="0" w:tplc="08090005">
      <w:start w:val="1"/>
      <w:numFmt w:val="bullet"/>
      <w:lvlText w:val=""/>
      <w:lvlJc w:val="left"/>
      <w:pPr>
        <w:ind w:left="360" w:hanging="360"/>
      </w:pPr>
      <w:rPr>
        <w:rFonts w:ascii="Wingdings" w:hAnsi="Wingdings"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56287DF2"/>
    <w:multiLevelType w:val="hybridMultilevel"/>
    <w:tmpl w:val="ECA89DDA"/>
    <w:lvl w:ilvl="0" w:tplc="08090005">
      <w:start w:val="1"/>
      <w:numFmt w:val="bullet"/>
      <w:lvlText w:val=""/>
      <w:lvlJc w:val="left"/>
      <w:pPr>
        <w:ind w:left="360" w:hanging="360"/>
      </w:pPr>
      <w:rPr>
        <w:rFonts w:ascii="Wingdings" w:hAnsi="Wingdings"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666B64B9"/>
    <w:multiLevelType w:val="hybridMultilevel"/>
    <w:tmpl w:val="AE44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253B0A"/>
    <w:multiLevelType w:val="hybridMultilevel"/>
    <w:tmpl w:val="6978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B41EE2"/>
    <w:multiLevelType w:val="hybridMultilevel"/>
    <w:tmpl w:val="DCA6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D51A09"/>
    <w:multiLevelType w:val="hybridMultilevel"/>
    <w:tmpl w:val="06C0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1381542">
    <w:abstractNumId w:val="2"/>
  </w:num>
  <w:num w:numId="2" w16cid:durableId="681397362">
    <w:abstractNumId w:val="9"/>
  </w:num>
  <w:num w:numId="3" w16cid:durableId="1132092061">
    <w:abstractNumId w:val="0"/>
  </w:num>
  <w:num w:numId="4" w16cid:durableId="1524203417">
    <w:abstractNumId w:val="8"/>
  </w:num>
  <w:num w:numId="5" w16cid:durableId="346369638">
    <w:abstractNumId w:val="12"/>
  </w:num>
  <w:num w:numId="6" w16cid:durableId="1623615602">
    <w:abstractNumId w:val="15"/>
  </w:num>
  <w:num w:numId="7" w16cid:durableId="1257208261">
    <w:abstractNumId w:val="1"/>
  </w:num>
  <w:num w:numId="8" w16cid:durableId="1269923678">
    <w:abstractNumId w:val="13"/>
  </w:num>
  <w:num w:numId="9" w16cid:durableId="810367644">
    <w:abstractNumId w:val="14"/>
  </w:num>
  <w:num w:numId="10" w16cid:durableId="1272930379">
    <w:abstractNumId w:val="5"/>
  </w:num>
  <w:num w:numId="11" w16cid:durableId="166218775">
    <w:abstractNumId w:val="19"/>
  </w:num>
  <w:num w:numId="12" w16cid:durableId="311066068">
    <w:abstractNumId w:val="7"/>
  </w:num>
  <w:num w:numId="13" w16cid:durableId="113720278">
    <w:abstractNumId w:val="18"/>
  </w:num>
  <w:num w:numId="14" w16cid:durableId="2041930933">
    <w:abstractNumId w:val="10"/>
  </w:num>
  <w:num w:numId="15" w16cid:durableId="1248077148">
    <w:abstractNumId w:val="11"/>
  </w:num>
  <w:num w:numId="16" w16cid:durableId="1355883709">
    <w:abstractNumId w:val="24"/>
  </w:num>
  <w:num w:numId="17" w16cid:durableId="2112780080">
    <w:abstractNumId w:val="22"/>
  </w:num>
  <w:num w:numId="18" w16cid:durableId="1699699164">
    <w:abstractNumId w:val="4"/>
  </w:num>
  <w:num w:numId="19" w16cid:durableId="1541434728">
    <w:abstractNumId w:val="25"/>
  </w:num>
  <w:num w:numId="20" w16cid:durableId="778180365">
    <w:abstractNumId w:val="23"/>
  </w:num>
  <w:num w:numId="21" w16cid:durableId="218133412">
    <w:abstractNumId w:val="17"/>
  </w:num>
  <w:num w:numId="22" w16cid:durableId="2013557298">
    <w:abstractNumId w:val="21"/>
  </w:num>
  <w:num w:numId="23" w16cid:durableId="1946425090">
    <w:abstractNumId w:val="20"/>
  </w:num>
  <w:num w:numId="24" w16cid:durableId="1174566750">
    <w:abstractNumId w:val="16"/>
  </w:num>
  <w:num w:numId="25" w16cid:durableId="1669559123">
    <w:abstractNumId w:val="3"/>
  </w:num>
  <w:num w:numId="26" w16cid:durableId="20168767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39B"/>
    <w:rsid w:val="00003DD6"/>
    <w:rsid w:val="00003E57"/>
    <w:rsid w:val="00006364"/>
    <w:rsid w:val="000119DE"/>
    <w:rsid w:val="00012FF3"/>
    <w:rsid w:val="00021F18"/>
    <w:rsid w:val="00022332"/>
    <w:rsid w:val="00022680"/>
    <w:rsid w:val="00023A03"/>
    <w:rsid w:val="000272F6"/>
    <w:rsid w:val="0002762B"/>
    <w:rsid w:val="00030F65"/>
    <w:rsid w:val="00033136"/>
    <w:rsid w:val="00033908"/>
    <w:rsid w:val="0003394A"/>
    <w:rsid w:val="00037CE5"/>
    <w:rsid w:val="0003A41C"/>
    <w:rsid w:val="000411CF"/>
    <w:rsid w:val="00041719"/>
    <w:rsid w:val="000423D0"/>
    <w:rsid w:val="00043363"/>
    <w:rsid w:val="00043B9A"/>
    <w:rsid w:val="000446E1"/>
    <w:rsid w:val="00044A27"/>
    <w:rsid w:val="000472A3"/>
    <w:rsid w:val="000564F8"/>
    <w:rsid w:val="000565F3"/>
    <w:rsid w:val="0006081E"/>
    <w:rsid w:val="0006144C"/>
    <w:rsid w:val="000628E0"/>
    <w:rsid w:val="00063BA3"/>
    <w:rsid w:val="00064006"/>
    <w:rsid w:val="00065B37"/>
    <w:rsid w:val="00067AE7"/>
    <w:rsid w:val="000706AF"/>
    <w:rsid w:val="000709DE"/>
    <w:rsid w:val="00077ECD"/>
    <w:rsid w:val="00080A48"/>
    <w:rsid w:val="000826DC"/>
    <w:rsid w:val="00082E62"/>
    <w:rsid w:val="00082FEE"/>
    <w:rsid w:val="0008388A"/>
    <w:rsid w:val="000848F2"/>
    <w:rsid w:val="00085537"/>
    <w:rsid w:val="0008782B"/>
    <w:rsid w:val="00090186"/>
    <w:rsid w:val="00090832"/>
    <w:rsid w:val="00090B5C"/>
    <w:rsid w:val="00090CA4"/>
    <w:rsid w:val="000925B5"/>
    <w:rsid w:val="00096B22"/>
    <w:rsid w:val="000977B9"/>
    <w:rsid w:val="000A2806"/>
    <w:rsid w:val="000A33AD"/>
    <w:rsid w:val="000A6DE5"/>
    <w:rsid w:val="000B16C4"/>
    <w:rsid w:val="000B3C5F"/>
    <w:rsid w:val="000C0808"/>
    <w:rsid w:val="000C1827"/>
    <w:rsid w:val="000C280C"/>
    <w:rsid w:val="000C2D3D"/>
    <w:rsid w:val="000C2DA4"/>
    <w:rsid w:val="000C4EE7"/>
    <w:rsid w:val="000C6D27"/>
    <w:rsid w:val="000D688F"/>
    <w:rsid w:val="000D74F6"/>
    <w:rsid w:val="000DF68E"/>
    <w:rsid w:val="000E3903"/>
    <w:rsid w:val="000E5275"/>
    <w:rsid w:val="000F19B4"/>
    <w:rsid w:val="000F1B26"/>
    <w:rsid w:val="000F3677"/>
    <w:rsid w:val="000F38AE"/>
    <w:rsid w:val="000F6537"/>
    <w:rsid w:val="001002A4"/>
    <w:rsid w:val="0010081B"/>
    <w:rsid w:val="00102B8E"/>
    <w:rsid w:val="00103E63"/>
    <w:rsid w:val="00106E5C"/>
    <w:rsid w:val="00110233"/>
    <w:rsid w:val="00110293"/>
    <w:rsid w:val="00111633"/>
    <w:rsid w:val="001116D8"/>
    <w:rsid w:val="00112CF1"/>
    <w:rsid w:val="001144FE"/>
    <w:rsid w:val="00115CB5"/>
    <w:rsid w:val="00121432"/>
    <w:rsid w:val="00121863"/>
    <w:rsid w:val="001257E8"/>
    <w:rsid w:val="00126F32"/>
    <w:rsid w:val="00126F8E"/>
    <w:rsid w:val="00130CF8"/>
    <w:rsid w:val="00131C6E"/>
    <w:rsid w:val="001346E7"/>
    <w:rsid w:val="00134C83"/>
    <w:rsid w:val="00134F9D"/>
    <w:rsid w:val="0013616F"/>
    <w:rsid w:val="00136640"/>
    <w:rsid w:val="00142871"/>
    <w:rsid w:val="00143AD0"/>
    <w:rsid w:val="00147A7F"/>
    <w:rsid w:val="00151E51"/>
    <w:rsid w:val="00154088"/>
    <w:rsid w:val="00154644"/>
    <w:rsid w:val="00156BB8"/>
    <w:rsid w:val="00160C33"/>
    <w:rsid w:val="001612E5"/>
    <w:rsid w:val="00161DAC"/>
    <w:rsid w:val="001654C4"/>
    <w:rsid w:val="001656E7"/>
    <w:rsid w:val="00167D23"/>
    <w:rsid w:val="00170D55"/>
    <w:rsid w:val="00176D08"/>
    <w:rsid w:val="0017FA4E"/>
    <w:rsid w:val="001806A8"/>
    <w:rsid w:val="00185235"/>
    <w:rsid w:val="001854D1"/>
    <w:rsid w:val="00186011"/>
    <w:rsid w:val="00190BB1"/>
    <w:rsid w:val="0019326C"/>
    <w:rsid w:val="001942E2"/>
    <w:rsid w:val="00194EA5"/>
    <w:rsid w:val="00195976"/>
    <w:rsid w:val="00195A56"/>
    <w:rsid w:val="00196187"/>
    <w:rsid w:val="00197A6B"/>
    <w:rsid w:val="001A21D3"/>
    <w:rsid w:val="001A4958"/>
    <w:rsid w:val="001A4B37"/>
    <w:rsid w:val="001A4DB9"/>
    <w:rsid w:val="001A4F81"/>
    <w:rsid w:val="001A7508"/>
    <w:rsid w:val="001B4389"/>
    <w:rsid w:val="001B4736"/>
    <w:rsid w:val="001B507F"/>
    <w:rsid w:val="001B526C"/>
    <w:rsid w:val="001C18A4"/>
    <w:rsid w:val="001C28D6"/>
    <w:rsid w:val="001D279E"/>
    <w:rsid w:val="001D2BF4"/>
    <w:rsid w:val="001D4EF9"/>
    <w:rsid w:val="001D52D8"/>
    <w:rsid w:val="001D7002"/>
    <w:rsid w:val="001D7D43"/>
    <w:rsid w:val="001E0E67"/>
    <w:rsid w:val="001E33AD"/>
    <w:rsid w:val="001E4616"/>
    <w:rsid w:val="001E6641"/>
    <w:rsid w:val="001F1381"/>
    <w:rsid w:val="001F524C"/>
    <w:rsid w:val="002003A4"/>
    <w:rsid w:val="00203099"/>
    <w:rsid w:val="002041BC"/>
    <w:rsid w:val="002049D8"/>
    <w:rsid w:val="00206E0C"/>
    <w:rsid w:val="002112E5"/>
    <w:rsid w:val="002138D7"/>
    <w:rsid w:val="00214562"/>
    <w:rsid w:val="00216E5E"/>
    <w:rsid w:val="00217116"/>
    <w:rsid w:val="00223D15"/>
    <w:rsid w:val="00226ED9"/>
    <w:rsid w:val="00227EFC"/>
    <w:rsid w:val="00234002"/>
    <w:rsid w:val="002344A6"/>
    <w:rsid w:val="00235052"/>
    <w:rsid w:val="00236BDF"/>
    <w:rsid w:val="002421A8"/>
    <w:rsid w:val="00250803"/>
    <w:rsid w:val="002539A8"/>
    <w:rsid w:val="0025507B"/>
    <w:rsid w:val="00255E33"/>
    <w:rsid w:val="00262600"/>
    <w:rsid w:val="00263069"/>
    <w:rsid w:val="0026464E"/>
    <w:rsid w:val="0026487D"/>
    <w:rsid w:val="00264DA2"/>
    <w:rsid w:val="00265513"/>
    <w:rsid w:val="0026632C"/>
    <w:rsid w:val="00271009"/>
    <w:rsid w:val="00272331"/>
    <w:rsid w:val="00273C9D"/>
    <w:rsid w:val="002804E0"/>
    <w:rsid w:val="00291968"/>
    <w:rsid w:val="002953F8"/>
    <w:rsid w:val="00297354"/>
    <w:rsid w:val="002A00CA"/>
    <w:rsid w:val="002A025F"/>
    <w:rsid w:val="002A114F"/>
    <w:rsid w:val="002A2C84"/>
    <w:rsid w:val="002A5112"/>
    <w:rsid w:val="002A6B5E"/>
    <w:rsid w:val="002B0817"/>
    <w:rsid w:val="002B1215"/>
    <w:rsid w:val="002B203C"/>
    <w:rsid w:val="002B33D1"/>
    <w:rsid w:val="002B7A1F"/>
    <w:rsid w:val="002C00E8"/>
    <w:rsid w:val="002C26B7"/>
    <w:rsid w:val="002C3516"/>
    <w:rsid w:val="002C6305"/>
    <w:rsid w:val="002C78B6"/>
    <w:rsid w:val="002D0BDE"/>
    <w:rsid w:val="002D373B"/>
    <w:rsid w:val="002D3EFD"/>
    <w:rsid w:val="002E09B8"/>
    <w:rsid w:val="002E10E9"/>
    <w:rsid w:val="002E27AE"/>
    <w:rsid w:val="002E39C2"/>
    <w:rsid w:val="002E79F1"/>
    <w:rsid w:val="002F2621"/>
    <w:rsid w:val="002F3779"/>
    <w:rsid w:val="002F7327"/>
    <w:rsid w:val="00300AB8"/>
    <w:rsid w:val="0030141A"/>
    <w:rsid w:val="00302B6A"/>
    <w:rsid w:val="0030736B"/>
    <w:rsid w:val="003105C4"/>
    <w:rsid w:val="00310CBA"/>
    <w:rsid w:val="00311927"/>
    <w:rsid w:val="0031437D"/>
    <w:rsid w:val="00315002"/>
    <w:rsid w:val="003157E6"/>
    <w:rsid w:val="00316545"/>
    <w:rsid w:val="00317F5A"/>
    <w:rsid w:val="00323627"/>
    <w:rsid w:val="00324A05"/>
    <w:rsid w:val="003268B9"/>
    <w:rsid w:val="00326A08"/>
    <w:rsid w:val="003270FB"/>
    <w:rsid w:val="003307C0"/>
    <w:rsid w:val="00331538"/>
    <w:rsid w:val="00332D97"/>
    <w:rsid w:val="00332F96"/>
    <w:rsid w:val="00332FA8"/>
    <w:rsid w:val="00333388"/>
    <w:rsid w:val="00335C07"/>
    <w:rsid w:val="00336503"/>
    <w:rsid w:val="00340F25"/>
    <w:rsid w:val="0034209A"/>
    <w:rsid w:val="00342ABA"/>
    <w:rsid w:val="003445C1"/>
    <w:rsid w:val="003466D6"/>
    <w:rsid w:val="00346F06"/>
    <w:rsid w:val="003505DC"/>
    <w:rsid w:val="00351E91"/>
    <w:rsid w:val="0035339D"/>
    <w:rsid w:val="00355F4E"/>
    <w:rsid w:val="00360D72"/>
    <w:rsid w:val="003657C5"/>
    <w:rsid w:val="00365CB6"/>
    <w:rsid w:val="0036718C"/>
    <w:rsid w:val="003708D6"/>
    <w:rsid w:val="00376404"/>
    <w:rsid w:val="003776DD"/>
    <w:rsid w:val="0038087F"/>
    <w:rsid w:val="00381F9D"/>
    <w:rsid w:val="00382061"/>
    <w:rsid w:val="003823CB"/>
    <w:rsid w:val="00385808"/>
    <w:rsid w:val="00390B9E"/>
    <w:rsid w:val="003924A9"/>
    <w:rsid w:val="003927AB"/>
    <w:rsid w:val="00394E34"/>
    <w:rsid w:val="003957E1"/>
    <w:rsid w:val="003A3901"/>
    <w:rsid w:val="003A66FC"/>
    <w:rsid w:val="003A7340"/>
    <w:rsid w:val="003A7B1A"/>
    <w:rsid w:val="003B01F7"/>
    <w:rsid w:val="003B36C3"/>
    <w:rsid w:val="003B4A43"/>
    <w:rsid w:val="003B4DEE"/>
    <w:rsid w:val="003C1ED7"/>
    <w:rsid w:val="003C30C7"/>
    <w:rsid w:val="003D0188"/>
    <w:rsid w:val="003D02D9"/>
    <w:rsid w:val="003D109C"/>
    <w:rsid w:val="003D14C4"/>
    <w:rsid w:val="003D4AFB"/>
    <w:rsid w:val="003DDBA7"/>
    <w:rsid w:val="003E098F"/>
    <w:rsid w:val="003E13D0"/>
    <w:rsid w:val="003E2C20"/>
    <w:rsid w:val="003E4673"/>
    <w:rsid w:val="003E5AA8"/>
    <w:rsid w:val="003F5483"/>
    <w:rsid w:val="003F5C05"/>
    <w:rsid w:val="003F609F"/>
    <w:rsid w:val="003F78D8"/>
    <w:rsid w:val="003F7F55"/>
    <w:rsid w:val="004042BA"/>
    <w:rsid w:val="00404DC0"/>
    <w:rsid w:val="00406164"/>
    <w:rsid w:val="00406233"/>
    <w:rsid w:val="0041105E"/>
    <w:rsid w:val="004127F5"/>
    <w:rsid w:val="004175F2"/>
    <w:rsid w:val="004204FF"/>
    <w:rsid w:val="0042115A"/>
    <w:rsid w:val="00421C0D"/>
    <w:rsid w:val="00421E41"/>
    <w:rsid w:val="00423480"/>
    <w:rsid w:val="00423C5E"/>
    <w:rsid w:val="004243EC"/>
    <w:rsid w:val="0042794D"/>
    <w:rsid w:val="004321D8"/>
    <w:rsid w:val="00432AD0"/>
    <w:rsid w:val="004358C2"/>
    <w:rsid w:val="00436849"/>
    <w:rsid w:val="00437429"/>
    <w:rsid w:val="00440483"/>
    <w:rsid w:val="00440724"/>
    <w:rsid w:val="00440F1E"/>
    <w:rsid w:val="00442A5D"/>
    <w:rsid w:val="0044350F"/>
    <w:rsid w:val="00444255"/>
    <w:rsid w:val="0045015D"/>
    <w:rsid w:val="004512DD"/>
    <w:rsid w:val="00452829"/>
    <w:rsid w:val="004549AD"/>
    <w:rsid w:val="0045529E"/>
    <w:rsid w:val="00456630"/>
    <w:rsid w:val="00464C7E"/>
    <w:rsid w:val="00466938"/>
    <w:rsid w:val="00467C74"/>
    <w:rsid w:val="00471511"/>
    <w:rsid w:val="004717AD"/>
    <w:rsid w:val="00471AB4"/>
    <w:rsid w:val="00472BA3"/>
    <w:rsid w:val="00474B9F"/>
    <w:rsid w:val="004755DE"/>
    <w:rsid w:val="004769F5"/>
    <w:rsid w:val="00476D0C"/>
    <w:rsid w:val="00480BD5"/>
    <w:rsid w:val="00480BE0"/>
    <w:rsid w:val="00481ECF"/>
    <w:rsid w:val="00491DD6"/>
    <w:rsid w:val="004923D9"/>
    <w:rsid w:val="00493206"/>
    <w:rsid w:val="004941E6"/>
    <w:rsid w:val="00495F7D"/>
    <w:rsid w:val="004A0E8D"/>
    <w:rsid w:val="004A36A9"/>
    <w:rsid w:val="004A3E95"/>
    <w:rsid w:val="004A437E"/>
    <w:rsid w:val="004A68BE"/>
    <w:rsid w:val="004B1536"/>
    <w:rsid w:val="004B1554"/>
    <w:rsid w:val="004B525C"/>
    <w:rsid w:val="004B686F"/>
    <w:rsid w:val="004B6FC7"/>
    <w:rsid w:val="004B7BE8"/>
    <w:rsid w:val="004C0465"/>
    <w:rsid w:val="004C1974"/>
    <w:rsid w:val="004C2545"/>
    <w:rsid w:val="004C2A6A"/>
    <w:rsid w:val="004C2F30"/>
    <w:rsid w:val="004C662E"/>
    <w:rsid w:val="004D21D1"/>
    <w:rsid w:val="004D3A31"/>
    <w:rsid w:val="004D4D86"/>
    <w:rsid w:val="004D77D3"/>
    <w:rsid w:val="004E049E"/>
    <w:rsid w:val="004E0F39"/>
    <w:rsid w:val="004E2F4C"/>
    <w:rsid w:val="004E32E4"/>
    <w:rsid w:val="004E50AB"/>
    <w:rsid w:val="004ECCD8"/>
    <w:rsid w:val="004F1779"/>
    <w:rsid w:val="004F1C5F"/>
    <w:rsid w:val="004F35BC"/>
    <w:rsid w:val="004F48BA"/>
    <w:rsid w:val="00500401"/>
    <w:rsid w:val="00504772"/>
    <w:rsid w:val="00505006"/>
    <w:rsid w:val="0050773B"/>
    <w:rsid w:val="00507969"/>
    <w:rsid w:val="00507F47"/>
    <w:rsid w:val="005119E1"/>
    <w:rsid w:val="00513A32"/>
    <w:rsid w:val="0051764C"/>
    <w:rsid w:val="00525C45"/>
    <w:rsid w:val="005265BD"/>
    <w:rsid w:val="00527050"/>
    <w:rsid w:val="00532B63"/>
    <w:rsid w:val="00532C56"/>
    <w:rsid w:val="00532D60"/>
    <w:rsid w:val="005404CE"/>
    <w:rsid w:val="00540F34"/>
    <w:rsid w:val="00544E3E"/>
    <w:rsid w:val="00544F6E"/>
    <w:rsid w:val="0054571F"/>
    <w:rsid w:val="00550C65"/>
    <w:rsid w:val="00551642"/>
    <w:rsid w:val="00553279"/>
    <w:rsid w:val="00555927"/>
    <w:rsid w:val="005573AA"/>
    <w:rsid w:val="00560AD3"/>
    <w:rsid w:val="005610AA"/>
    <w:rsid w:val="005637D4"/>
    <w:rsid w:val="005645BA"/>
    <w:rsid w:val="0056465D"/>
    <w:rsid w:val="005748E9"/>
    <w:rsid w:val="0057515F"/>
    <w:rsid w:val="00575872"/>
    <w:rsid w:val="00581489"/>
    <w:rsid w:val="0058148B"/>
    <w:rsid w:val="005876EC"/>
    <w:rsid w:val="00587E93"/>
    <w:rsid w:val="00592E95"/>
    <w:rsid w:val="0059BCA3"/>
    <w:rsid w:val="005A09F3"/>
    <w:rsid w:val="005A1DAB"/>
    <w:rsid w:val="005A2EE5"/>
    <w:rsid w:val="005A32F6"/>
    <w:rsid w:val="005A3BC5"/>
    <w:rsid w:val="005A4609"/>
    <w:rsid w:val="005A5BD6"/>
    <w:rsid w:val="005A689B"/>
    <w:rsid w:val="005B45EB"/>
    <w:rsid w:val="005B4C2A"/>
    <w:rsid w:val="005B5430"/>
    <w:rsid w:val="005B7F32"/>
    <w:rsid w:val="005C02C9"/>
    <w:rsid w:val="005C23DF"/>
    <w:rsid w:val="005C27DF"/>
    <w:rsid w:val="005C2CDB"/>
    <w:rsid w:val="005C5472"/>
    <w:rsid w:val="005C758C"/>
    <w:rsid w:val="005C77AD"/>
    <w:rsid w:val="005C7FB9"/>
    <w:rsid w:val="005D0ADB"/>
    <w:rsid w:val="005D1CCE"/>
    <w:rsid w:val="005D1EC6"/>
    <w:rsid w:val="005D4D67"/>
    <w:rsid w:val="005D5E84"/>
    <w:rsid w:val="005D6590"/>
    <w:rsid w:val="005E0AFD"/>
    <w:rsid w:val="005E13DF"/>
    <w:rsid w:val="005F0C20"/>
    <w:rsid w:val="005F1211"/>
    <w:rsid w:val="005F241A"/>
    <w:rsid w:val="005F51BD"/>
    <w:rsid w:val="006012FD"/>
    <w:rsid w:val="00601E90"/>
    <w:rsid w:val="006023AF"/>
    <w:rsid w:val="00602610"/>
    <w:rsid w:val="0060395D"/>
    <w:rsid w:val="00604624"/>
    <w:rsid w:val="00604A54"/>
    <w:rsid w:val="00604CEE"/>
    <w:rsid w:val="0060792E"/>
    <w:rsid w:val="00611BD5"/>
    <w:rsid w:val="006136BA"/>
    <w:rsid w:val="006137F0"/>
    <w:rsid w:val="00615297"/>
    <w:rsid w:val="00615F81"/>
    <w:rsid w:val="006176C6"/>
    <w:rsid w:val="0062380E"/>
    <w:rsid w:val="00627192"/>
    <w:rsid w:val="006306C1"/>
    <w:rsid w:val="006318D5"/>
    <w:rsid w:val="0063294D"/>
    <w:rsid w:val="00633C9F"/>
    <w:rsid w:val="00634F55"/>
    <w:rsid w:val="006352B8"/>
    <w:rsid w:val="0063723D"/>
    <w:rsid w:val="006411CE"/>
    <w:rsid w:val="00641C1E"/>
    <w:rsid w:val="00643B2C"/>
    <w:rsid w:val="00646F4C"/>
    <w:rsid w:val="006522E2"/>
    <w:rsid w:val="00660689"/>
    <w:rsid w:val="00660F60"/>
    <w:rsid w:val="00663E70"/>
    <w:rsid w:val="00664140"/>
    <w:rsid w:val="00667BCE"/>
    <w:rsid w:val="00681AA9"/>
    <w:rsid w:val="00691A41"/>
    <w:rsid w:val="00694942"/>
    <w:rsid w:val="006961DD"/>
    <w:rsid w:val="006968EA"/>
    <w:rsid w:val="00697698"/>
    <w:rsid w:val="006A1393"/>
    <w:rsid w:val="006A1A56"/>
    <w:rsid w:val="006A53EF"/>
    <w:rsid w:val="006A56D3"/>
    <w:rsid w:val="006A58C4"/>
    <w:rsid w:val="006A6D90"/>
    <w:rsid w:val="006A7848"/>
    <w:rsid w:val="006A7881"/>
    <w:rsid w:val="006B094F"/>
    <w:rsid w:val="006B1A9B"/>
    <w:rsid w:val="006B3C57"/>
    <w:rsid w:val="006C1B11"/>
    <w:rsid w:val="006C40F0"/>
    <w:rsid w:val="006D0E45"/>
    <w:rsid w:val="006D2B8F"/>
    <w:rsid w:val="006D4DB6"/>
    <w:rsid w:val="006D5794"/>
    <w:rsid w:val="006D6D66"/>
    <w:rsid w:val="006E2296"/>
    <w:rsid w:val="006E449F"/>
    <w:rsid w:val="006E5E15"/>
    <w:rsid w:val="006E668C"/>
    <w:rsid w:val="006E76EE"/>
    <w:rsid w:val="006F425B"/>
    <w:rsid w:val="006F683B"/>
    <w:rsid w:val="007019A0"/>
    <w:rsid w:val="007052AA"/>
    <w:rsid w:val="00705891"/>
    <w:rsid w:val="00705D7F"/>
    <w:rsid w:val="0071504C"/>
    <w:rsid w:val="0071689A"/>
    <w:rsid w:val="00717021"/>
    <w:rsid w:val="00721536"/>
    <w:rsid w:val="00723672"/>
    <w:rsid w:val="00723C98"/>
    <w:rsid w:val="007302BE"/>
    <w:rsid w:val="007320EC"/>
    <w:rsid w:val="0073401E"/>
    <w:rsid w:val="00736BFF"/>
    <w:rsid w:val="00743176"/>
    <w:rsid w:val="00743BBD"/>
    <w:rsid w:val="0074454F"/>
    <w:rsid w:val="00744D85"/>
    <w:rsid w:val="007467C8"/>
    <w:rsid w:val="0075116A"/>
    <w:rsid w:val="007525FA"/>
    <w:rsid w:val="0075589E"/>
    <w:rsid w:val="00755B66"/>
    <w:rsid w:val="007579F4"/>
    <w:rsid w:val="0076487F"/>
    <w:rsid w:val="00764889"/>
    <w:rsid w:val="0076729F"/>
    <w:rsid w:val="007675A1"/>
    <w:rsid w:val="00767796"/>
    <w:rsid w:val="0077137A"/>
    <w:rsid w:val="00773177"/>
    <w:rsid w:val="007739F7"/>
    <w:rsid w:val="0077700F"/>
    <w:rsid w:val="0078068F"/>
    <w:rsid w:val="007822EC"/>
    <w:rsid w:val="00785518"/>
    <w:rsid w:val="0079145D"/>
    <w:rsid w:val="0079161A"/>
    <w:rsid w:val="00791907"/>
    <w:rsid w:val="007948C1"/>
    <w:rsid w:val="00796957"/>
    <w:rsid w:val="007969B0"/>
    <w:rsid w:val="007A1C7B"/>
    <w:rsid w:val="007A204D"/>
    <w:rsid w:val="007A2D5D"/>
    <w:rsid w:val="007A3797"/>
    <w:rsid w:val="007A4C5F"/>
    <w:rsid w:val="007A4CB1"/>
    <w:rsid w:val="007A52A3"/>
    <w:rsid w:val="007A5E95"/>
    <w:rsid w:val="007C0D2C"/>
    <w:rsid w:val="007C0E30"/>
    <w:rsid w:val="007C36A3"/>
    <w:rsid w:val="007C5180"/>
    <w:rsid w:val="007D0D93"/>
    <w:rsid w:val="007D1442"/>
    <w:rsid w:val="007D2CDC"/>
    <w:rsid w:val="007D436A"/>
    <w:rsid w:val="007D50E4"/>
    <w:rsid w:val="007D7B0F"/>
    <w:rsid w:val="007E1644"/>
    <w:rsid w:val="007E36C8"/>
    <w:rsid w:val="007E54CE"/>
    <w:rsid w:val="007E5912"/>
    <w:rsid w:val="007E5AF6"/>
    <w:rsid w:val="007E6118"/>
    <w:rsid w:val="007F191B"/>
    <w:rsid w:val="007F1D28"/>
    <w:rsid w:val="007F25DE"/>
    <w:rsid w:val="007F49E1"/>
    <w:rsid w:val="007F4B66"/>
    <w:rsid w:val="007F4EB0"/>
    <w:rsid w:val="007F59C9"/>
    <w:rsid w:val="007F605A"/>
    <w:rsid w:val="00800360"/>
    <w:rsid w:val="008006A7"/>
    <w:rsid w:val="00800928"/>
    <w:rsid w:val="00803E88"/>
    <w:rsid w:val="0080518A"/>
    <w:rsid w:val="00805B01"/>
    <w:rsid w:val="00806A53"/>
    <w:rsid w:val="00806D7A"/>
    <w:rsid w:val="00806D9B"/>
    <w:rsid w:val="008077B7"/>
    <w:rsid w:val="008110C2"/>
    <w:rsid w:val="00812866"/>
    <w:rsid w:val="0081305F"/>
    <w:rsid w:val="008140BB"/>
    <w:rsid w:val="00814BE8"/>
    <w:rsid w:val="0081559D"/>
    <w:rsid w:val="00815A62"/>
    <w:rsid w:val="00815F5F"/>
    <w:rsid w:val="00821276"/>
    <w:rsid w:val="00821AB8"/>
    <w:rsid w:val="00821F36"/>
    <w:rsid w:val="00823344"/>
    <w:rsid w:val="008240ED"/>
    <w:rsid w:val="00824C90"/>
    <w:rsid w:val="00830807"/>
    <w:rsid w:val="008357CB"/>
    <w:rsid w:val="0084010E"/>
    <w:rsid w:val="0084359C"/>
    <w:rsid w:val="00844205"/>
    <w:rsid w:val="00845F80"/>
    <w:rsid w:val="008466B5"/>
    <w:rsid w:val="00847B87"/>
    <w:rsid w:val="00850A27"/>
    <w:rsid w:val="00850EF0"/>
    <w:rsid w:val="00855A9E"/>
    <w:rsid w:val="008564BE"/>
    <w:rsid w:val="008575A2"/>
    <w:rsid w:val="00857FD3"/>
    <w:rsid w:val="00860B30"/>
    <w:rsid w:val="00861612"/>
    <w:rsid w:val="00861C97"/>
    <w:rsid w:val="008621FC"/>
    <w:rsid w:val="00863E05"/>
    <w:rsid w:val="0086470D"/>
    <w:rsid w:val="008662C4"/>
    <w:rsid w:val="00866676"/>
    <w:rsid w:val="00866AD4"/>
    <w:rsid w:val="00871838"/>
    <w:rsid w:val="00872972"/>
    <w:rsid w:val="00872FB9"/>
    <w:rsid w:val="00875468"/>
    <w:rsid w:val="00876AF0"/>
    <w:rsid w:val="008808D9"/>
    <w:rsid w:val="00880BC8"/>
    <w:rsid w:val="00881F64"/>
    <w:rsid w:val="00883428"/>
    <w:rsid w:val="00885E2E"/>
    <w:rsid w:val="00886B73"/>
    <w:rsid w:val="0089037B"/>
    <w:rsid w:val="008914E7"/>
    <w:rsid w:val="00892BED"/>
    <w:rsid w:val="00893C1D"/>
    <w:rsid w:val="0089664A"/>
    <w:rsid w:val="00896B22"/>
    <w:rsid w:val="008A0D2F"/>
    <w:rsid w:val="008A7D9A"/>
    <w:rsid w:val="008B0AD7"/>
    <w:rsid w:val="008B47B5"/>
    <w:rsid w:val="008C077E"/>
    <w:rsid w:val="008C288A"/>
    <w:rsid w:val="008C47C7"/>
    <w:rsid w:val="008C4D17"/>
    <w:rsid w:val="008D05D8"/>
    <w:rsid w:val="008D07E2"/>
    <w:rsid w:val="008D1973"/>
    <w:rsid w:val="008D712D"/>
    <w:rsid w:val="008D7132"/>
    <w:rsid w:val="008D7252"/>
    <w:rsid w:val="008E2F0C"/>
    <w:rsid w:val="008E4252"/>
    <w:rsid w:val="008E485D"/>
    <w:rsid w:val="008E5C53"/>
    <w:rsid w:val="008E6223"/>
    <w:rsid w:val="008F0423"/>
    <w:rsid w:val="008F08DF"/>
    <w:rsid w:val="008F094B"/>
    <w:rsid w:val="008F7189"/>
    <w:rsid w:val="008F7250"/>
    <w:rsid w:val="009015D1"/>
    <w:rsid w:val="009035E2"/>
    <w:rsid w:val="00904AB2"/>
    <w:rsid w:val="0090525A"/>
    <w:rsid w:val="00907353"/>
    <w:rsid w:val="00911754"/>
    <w:rsid w:val="00912F02"/>
    <w:rsid w:val="00914C40"/>
    <w:rsid w:val="00920E59"/>
    <w:rsid w:val="00922623"/>
    <w:rsid w:val="00922909"/>
    <w:rsid w:val="009235AD"/>
    <w:rsid w:val="0092533D"/>
    <w:rsid w:val="00925A5D"/>
    <w:rsid w:val="00925A6D"/>
    <w:rsid w:val="00927433"/>
    <w:rsid w:val="0093449A"/>
    <w:rsid w:val="00934899"/>
    <w:rsid w:val="00936E38"/>
    <w:rsid w:val="0094150F"/>
    <w:rsid w:val="0094416A"/>
    <w:rsid w:val="00945E10"/>
    <w:rsid w:val="00946AFF"/>
    <w:rsid w:val="00947A45"/>
    <w:rsid w:val="009522BA"/>
    <w:rsid w:val="0095340B"/>
    <w:rsid w:val="00953571"/>
    <w:rsid w:val="00953995"/>
    <w:rsid w:val="009539BA"/>
    <w:rsid w:val="00954116"/>
    <w:rsid w:val="009547AE"/>
    <w:rsid w:val="0095659F"/>
    <w:rsid w:val="00957B5A"/>
    <w:rsid w:val="00957F51"/>
    <w:rsid w:val="0096070A"/>
    <w:rsid w:val="009619F8"/>
    <w:rsid w:val="00961ED6"/>
    <w:rsid w:val="00963C26"/>
    <w:rsid w:val="00963DFF"/>
    <w:rsid w:val="0096424E"/>
    <w:rsid w:val="00966451"/>
    <w:rsid w:val="00966F58"/>
    <w:rsid w:val="009740C0"/>
    <w:rsid w:val="00975E42"/>
    <w:rsid w:val="0098149E"/>
    <w:rsid w:val="0098160E"/>
    <w:rsid w:val="009841C2"/>
    <w:rsid w:val="009905EC"/>
    <w:rsid w:val="00991355"/>
    <w:rsid w:val="00991728"/>
    <w:rsid w:val="00991B2C"/>
    <w:rsid w:val="00993776"/>
    <w:rsid w:val="00994849"/>
    <w:rsid w:val="00995B87"/>
    <w:rsid w:val="0099609F"/>
    <w:rsid w:val="00996ABC"/>
    <w:rsid w:val="009A0737"/>
    <w:rsid w:val="009A2B08"/>
    <w:rsid w:val="009A4293"/>
    <w:rsid w:val="009A55D6"/>
    <w:rsid w:val="009A6DA5"/>
    <w:rsid w:val="009A6FB9"/>
    <w:rsid w:val="009B0D53"/>
    <w:rsid w:val="009B16FE"/>
    <w:rsid w:val="009B1F81"/>
    <w:rsid w:val="009B2B46"/>
    <w:rsid w:val="009C1AF5"/>
    <w:rsid w:val="009C1B96"/>
    <w:rsid w:val="009C2321"/>
    <w:rsid w:val="009C4B12"/>
    <w:rsid w:val="009C4C49"/>
    <w:rsid w:val="009C6117"/>
    <w:rsid w:val="009C6129"/>
    <w:rsid w:val="009C626A"/>
    <w:rsid w:val="009C6B5D"/>
    <w:rsid w:val="009D04AD"/>
    <w:rsid w:val="009D1ACB"/>
    <w:rsid w:val="009D2473"/>
    <w:rsid w:val="009D2D3B"/>
    <w:rsid w:val="009D40FC"/>
    <w:rsid w:val="009D4AB5"/>
    <w:rsid w:val="009E167E"/>
    <w:rsid w:val="009E2A15"/>
    <w:rsid w:val="009E2B6B"/>
    <w:rsid w:val="009E3E4B"/>
    <w:rsid w:val="009E6383"/>
    <w:rsid w:val="009E73BD"/>
    <w:rsid w:val="009F2E64"/>
    <w:rsid w:val="009F31AF"/>
    <w:rsid w:val="009F3873"/>
    <w:rsid w:val="009F4937"/>
    <w:rsid w:val="009F5DD0"/>
    <w:rsid w:val="009F68B3"/>
    <w:rsid w:val="009F7392"/>
    <w:rsid w:val="00A00EF7"/>
    <w:rsid w:val="00A02051"/>
    <w:rsid w:val="00A03CD2"/>
    <w:rsid w:val="00A04FF8"/>
    <w:rsid w:val="00A054F9"/>
    <w:rsid w:val="00A07521"/>
    <w:rsid w:val="00A07AC4"/>
    <w:rsid w:val="00A11768"/>
    <w:rsid w:val="00A12119"/>
    <w:rsid w:val="00A14453"/>
    <w:rsid w:val="00A14A76"/>
    <w:rsid w:val="00A179B1"/>
    <w:rsid w:val="00A27874"/>
    <w:rsid w:val="00A306E0"/>
    <w:rsid w:val="00A3232D"/>
    <w:rsid w:val="00A32AFC"/>
    <w:rsid w:val="00A35263"/>
    <w:rsid w:val="00A37DCF"/>
    <w:rsid w:val="00A44199"/>
    <w:rsid w:val="00A455D2"/>
    <w:rsid w:val="00A50C68"/>
    <w:rsid w:val="00A52166"/>
    <w:rsid w:val="00A521BD"/>
    <w:rsid w:val="00A5228E"/>
    <w:rsid w:val="00A540A3"/>
    <w:rsid w:val="00A5498C"/>
    <w:rsid w:val="00A55B9B"/>
    <w:rsid w:val="00A55E67"/>
    <w:rsid w:val="00A6110A"/>
    <w:rsid w:val="00A61355"/>
    <w:rsid w:val="00A62179"/>
    <w:rsid w:val="00A63B17"/>
    <w:rsid w:val="00A66011"/>
    <w:rsid w:val="00A718D2"/>
    <w:rsid w:val="00A72638"/>
    <w:rsid w:val="00A73287"/>
    <w:rsid w:val="00A768A9"/>
    <w:rsid w:val="00A818DD"/>
    <w:rsid w:val="00A879B1"/>
    <w:rsid w:val="00A87CC8"/>
    <w:rsid w:val="00A9376D"/>
    <w:rsid w:val="00A95782"/>
    <w:rsid w:val="00A96FCF"/>
    <w:rsid w:val="00AA05F7"/>
    <w:rsid w:val="00AA0628"/>
    <w:rsid w:val="00AA0701"/>
    <w:rsid w:val="00AA2AE2"/>
    <w:rsid w:val="00AA58A6"/>
    <w:rsid w:val="00AA70D1"/>
    <w:rsid w:val="00AA9DA2"/>
    <w:rsid w:val="00AB412D"/>
    <w:rsid w:val="00AC0263"/>
    <w:rsid w:val="00AC05BC"/>
    <w:rsid w:val="00AC651F"/>
    <w:rsid w:val="00AD16A5"/>
    <w:rsid w:val="00AE40B2"/>
    <w:rsid w:val="00AE5500"/>
    <w:rsid w:val="00AE7A9E"/>
    <w:rsid w:val="00AF3A1E"/>
    <w:rsid w:val="00AF4079"/>
    <w:rsid w:val="00AF4F40"/>
    <w:rsid w:val="00AF5182"/>
    <w:rsid w:val="00B00D32"/>
    <w:rsid w:val="00B01AC7"/>
    <w:rsid w:val="00B022B9"/>
    <w:rsid w:val="00B03BE8"/>
    <w:rsid w:val="00B03FBD"/>
    <w:rsid w:val="00B054F3"/>
    <w:rsid w:val="00B06EBE"/>
    <w:rsid w:val="00B070BB"/>
    <w:rsid w:val="00B123E4"/>
    <w:rsid w:val="00B13F14"/>
    <w:rsid w:val="00B14D0B"/>
    <w:rsid w:val="00B15147"/>
    <w:rsid w:val="00B16CF2"/>
    <w:rsid w:val="00B20E04"/>
    <w:rsid w:val="00B21B87"/>
    <w:rsid w:val="00B21E60"/>
    <w:rsid w:val="00B24B45"/>
    <w:rsid w:val="00B259C9"/>
    <w:rsid w:val="00B2642C"/>
    <w:rsid w:val="00B269D4"/>
    <w:rsid w:val="00B26E75"/>
    <w:rsid w:val="00B26EDD"/>
    <w:rsid w:val="00B3297C"/>
    <w:rsid w:val="00B344B3"/>
    <w:rsid w:val="00B35A59"/>
    <w:rsid w:val="00B3757D"/>
    <w:rsid w:val="00B37B9E"/>
    <w:rsid w:val="00B40475"/>
    <w:rsid w:val="00B41868"/>
    <w:rsid w:val="00B423C6"/>
    <w:rsid w:val="00B45D34"/>
    <w:rsid w:val="00B4F84F"/>
    <w:rsid w:val="00B57898"/>
    <w:rsid w:val="00B579ED"/>
    <w:rsid w:val="00B63797"/>
    <w:rsid w:val="00B64DA2"/>
    <w:rsid w:val="00B65A05"/>
    <w:rsid w:val="00B6634E"/>
    <w:rsid w:val="00B66CD1"/>
    <w:rsid w:val="00B6744C"/>
    <w:rsid w:val="00B67C56"/>
    <w:rsid w:val="00B7153B"/>
    <w:rsid w:val="00B76F6A"/>
    <w:rsid w:val="00B779E4"/>
    <w:rsid w:val="00B80629"/>
    <w:rsid w:val="00B8195E"/>
    <w:rsid w:val="00B82FBF"/>
    <w:rsid w:val="00B84283"/>
    <w:rsid w:val="00B85F34"/>
    <w:rsid w:val="00B86F83"/>
    <w:rsid w:val="00B870B9"/>
    <w:rsid w:val="00B87BDB"/>
    <w:rsid w:val="00B9214C"/>
    <w:rsid w:val="00B9246A"/>
    <w:rsid w:val="00B943A3"/>
    <w:rsid w:val="00B94865"/>
    <w:rsid w:val="00B96693"/>
    <w:rsid w:val="00BA66CD"/>
    <w:rsid w:val="00BB026B"/>
    <w:rsid w:val="00BB1C77"/>
    <w:rsid w:val="00BB2122"/>
    <w:rsid w:val="00BB368B"/>
    <w:rsid w:val="00BB373B"/>
    <w:rsid w:val="00BB3DB5"/>
    <w:rsid w:val="00BC146C"/>
    <w:rsid w:val="00BC2AB4"/>
    <w:rsid w:val="00BC3A56"/>
    <w:rsid w:val="00BC71A1"/>
    <w:rsid w:val="00BD0788"/>
    <w:rsid w:val="00BD0E6B"/>
    <w:rsid w:val="00BD30CF"/>
    <w:rsid w:val="00BD311C"/>
    <w:rsid w:val="00BD387B"/>
    <w:rsid w:val="00BD6144"/>
    <w:rsid w:val="00BD71FA"/>
    <w:rsid w:val="00BE0CDD"/>
    <w:rsid w:val="00BE2534"/>
    <w:rsid w:val="00BE49B1"/>
    <w:rsid w:val="00BE6F6E"/>
    <w:rsid w:val="00BE7707"/>
    <w:rsid w:val="00BF0EA6"/>
    <w:rsid w:val="00BF1522"/>
    <w:rsid w:val="00BF4247"/>
    <w:rsid w:val="00BF6884"/>
    <w:rsid w:val="00C00F7E"/>
    <w:rsid w:val="00C0127D"/>
    <w:rsid w:val="00C02770"/>
    <w:rsid w:val="00C0441E"/>
    <w:rsid w:val="00C119ED"/>
    <w:rsid w:val="00C12A4A"/>
    <w:rsid w:val="00C14639"/>
    <w:rsid w:val="00C15ADD"/>
    <w:rsid w:val="00C15CE0"/>
    <w:rsid w:val="00C17B48"/>
    <w:rsid w:val="00C24FFD"/>
    <w:rsid w:val="00C25F3F"/>
    <w:rsid w:val="00C341DB"/>
    <w:rsid w:val="00C3639B"/>
    <w:rsid w:val="00C43E42"/>
    <w:rsid w:val="00C442A5"/>
    <w:rsid w:val="00C446AD"/>
    <w:rsid w:val="00C44D57"/>
    <w:rsid w:val="00C4550A"/>
    <w:rsid w:val="00C47BD0"/>
    <w:rsid w:val="00C47C1A"/>
    <w:rsid w:val="00C5268A"/>
    <w:rsid w:val="00C57137"/>
    <w:rsid w:val="00C60452"/>
    <w:rsid w:val="00C609A4"/>
    <w:rsid w:val="00C61CFE"/>
    <w:rsid w:val="00C62701"/>
    <w:rsid w:val="00C6291A"/>
    <w:rsid w:val="00C63067"/>
    <w:rsid w:val="00C676E1"/>
    <w:rsid w:val="00C70C33"/>
    <w:rsid w:val="00C71339"/>
    <w:rsid w:val="00C769C8"/>
    <w:rsid w:val="00C7766C"/>
    <w:rsid w:val="00C80D90"/>
    <w:rsid w:val="00C83353"/>
    <w:rsid w:val="00C8500A"/>
    <w:rsid w:val="00C90471"/>
    <w:rsid w:val="00C90840"/>
    <w:rsid w:val="00C92894"/>
    <w:rsid w:val="00C92F93"/>
    <w:rsid w:val="00C92FB7"/>
    <w:rsid w:val="00C94D41"/>
    <w:rsid w:val="00C9616D"/>
    <w:rsid w:val="00CA1282"/>
    <w:rsid w:val="00CA14DF"/>
    <w:rsid w:val="00CA183F"/>
    <w:rsid w:val="00CA3DD3"/>
    <w:rsid w:val="00CA4970"/>
    <w:rsid w:val="00CA5D4E"/>
    <w:rsid w:val="00CA66A5"/>
    <w:rsid w:val="00CB0569"/>
    <w:rsid w:val="00CB2B35"/>
    <w:rsid w:val="00CB6ECE"/>
    <w:rsid w:val="00CC079B"/>
    <w:rsid w:val="00CC096F"/>
    <w:rsid w:val="00CC0D7E"/>
    <w:rsid w:val="00CC1D5C"/>
    <w:rsid w:val="00CC2763"/>
    <w:rsid w:val="00CC29E1"/>
    <w:rsid w:val="00CC3E8B"/>
    <w:rsid w:val="00CC3F2E"/>
    <w:rsid w:val="00CC5BDF"/>
    <w:rsid w:val="00CD5A8E"/>
    <w:rsid w:val="00CD6C5C"/>
    <w:rsid w:val="00CD7939"/>
    <w:rsid w:val="00CE2874"/>
    <w:rsid w:val="00CE3298"/>
    <w:rsid w:val="00CE6330"/>
    <w:rsid w:val="00CE66AE"/>
    <w:rsid w:val="00CE685C"/>
    <w:rsid w:val="00CE7CC1"/>
    <w:rsid w:val="00CF0437"/>
    <w:rsid w:val="00D01C90"/>
    <w:rsid w:val="00D05AF4"/>
    <w:rsid w:val="00D07DEC"/>
    <w:rsid w:val="00D1060D"/>
    <w:rsid w:val="00D10765"/>
    <w:rsid w:val="00D1580F"/>
    <w:rsid w:val="00D17C1B"/>
    <w:rsid w:val="00D17DD7"/>
    <w:rsid w:val="00D21B49"/>
    <w:rsid w:val="00D22993"/>
    <w:rsid w:val="00D3012E"/>
    <w:rsid w:val="00D31BB4"/>
    <w:rsid w:val="00D3614F"/>
    <w:rsid w:val="00D36B82"/>
    <w:rsid w:val="00D43FF6"/>
    <w:rsid w:val="00D4599F"/>
    <w:rsid w:val="00D45FF0"/>
    <w:rsid w:val="00D46020"/>
    <w:rsid w:val="00D467D0"/>
    <w:rsid w:val="00D50C12"/>
    <w:rsid w:val="00D52BA5"/>
    <w:rsid w:val="00D641A3"/>
    <w:rsid w:val="00D64E5E"/>
    <w:rsid w:val="00D66035"/>
    <w:rsid w:val="00D671E5"/>
    <w:rsid w:val="00D70FE0"/>
    <w:rsid w:val="00D721DF"/>
    <w:rsid w:val="00D72720"/>
    <w:rsid w:val="00D72BAA"/>
    <w:rsid w:val="00D74A60"/>
    <w:rsid w:val="00D77F80"/>
    <w:rsid w:val="00D80395"/>
    <w:rsid w:val="00D82551"/>
    <w:rsid w:val="00D83CE5"/>
    <w:rsid w:val="00D8687A"/>
    <w:rsid w:val="00D903FB"/>
    <w:rsid w:val="00D92EFC"/>
    <w:rsid w:val="00D93F45"/>
    <w:rsid w:val="00D964E3"/>
    <w:rsid w:val="00DA03BA"/>
    <w:rsid w:val="00DA043E"/>
    <w:rsid w:val="00DA2CA9"/>
    <w:rsid w:val="00DA5CD8"/>
    <w:rsid w:val="00DA60B8"/>
    <w:rsid w:val="00DA6B04"/>
    <w:rsid w:val="00DA7E87"/>
    <w:rsid w:val="00DB2761"/>
    <w:rsid w:val="00DB2924"/>
    <w:rsid w:val="00DB2ABC"/>
    <w:rsid w:val="00DB3CE8"/>
    <w:rsid w:val="00DB4F91"/>
    <w:rsid w:val="00DB5476"/>
    <w:rsid w:val="00DB599A"/>
    <w:rsid w:val="00DC06B8"/>
    <w:rsid w:val="00DC2ACE"/>
    <w:rsid w:val="00DC4D8A"/>
    <w:rsid w:val="00DC6942"/>
    <w:rsid w:val="00DD023B"/>
    <w:rsid w:val="00DD05CA"/>
    <w:rsid w:val="00DD1067"/>
    <w:rsid w:val="00DD1081"/>
    <w:rsid w:val="00DD23DA"/>
    <w:rsid w:val="00DD6683"/>
    <w:rsid w:val="00DD737A"/>
    <w:rsid w:val="00DD7B90"/>
    <w:rsid w:val="00DD7BA5"/>
    <w:rsid w:val="00DE5C66"/>
    <w:rsid w:val="00DE7292"/>
    <w:rsid w:val="00DF07C4"/>
    <w:rsid w:val="00DF2E2E"/>
    <w:rsid w:val="00DF58AB"/>
    <w:rsid w:val="00DF73FC"/>
    <w:rsid w:val="00E008B7"/>
    <w:rsid w:val="00E011D6"/>
    <w:rsid w:val="00E03F15"/>
    <w:rsid w:val="00E06447"/>
    <w:rsid w:val="00E069AE"/>
    <w:rsid w:val="00E06CA6"/>
    <w:rsid w:val="00E11018"/>
    <w:rsid w:val="00E131EB"/>
    <w:rsid w:val="00E1346E"/>
    <w:rsid w:val="00E1459B"/>
    <w:rsid w:val="00E147A0"/>
    <w:rsid w:val="00E149D7"/>
    <w:rsid w:val="00E235BA"/>
    <w:rsid w:val="00E270C8"/>
    <w:rsid w:val="00E3256D"/>
    <w:rsid w:val="00E34440"/>
    <w:rsid w:val="00E34E1C"/>
    <w:rsid w:val="00E37B09"/>
    <w:rsid w:val="00E40F05"/>
    <w:rsid w:val="00E414AA"/>
    <w:rsid w:val="00E452F7"/>
    <w:rsid w:val="00E45497"/>
    <w:rsid w:val="00E45F72"/>
    <w:rsid w:val="00E469B2"/>
    <w:rsid w:val="00E518A2"/>
    <w:rsid w:val="00E545AA"/>
    <w:rsid w:val="00E55B33"/>
    <w:rsid w:val="00E568F0"/>
    <w:rsid w:val="00E61453"/>
    <w:rsid w:val="00E61C35"/>
    <w:rsid w:val="00E621F0"/>
    <w:rsid w:val="00E631A5"/>
    <w:rsid w:val="00E64188"/>
    <w:rsid w:val="00E64E45"/>
    <w:rsid w:val="00E700ED"/>
    <w:rsid w:val="00E716DC"/>
    <w:rsid w:val="00E71896"/>
    <w:rsid w:val="00E72D4F"/>
    <w:rsid w:val="00E730D9"/>
    <w:rsid w:val="00E73EBA"/>
    <w:rsid w:val="00E75AC8"/>
    <w:rsid w:val="00E7668A"/>
    <w:rsid w:val="00E770F1"/>
    <w:rsid w:val="00E804CD"/>
    <w:rsid w:val="00E80F5C"/>
    <w:rsid w:val="00E811DD"/>
    <w:rsid w:val="00E83448"/>
    <w:rsid w:val="00E8761E"/>
    <w:rsid w:val="00E912D1"/>
    <w:rsid w:val="00E9209E"/>
    <w:rsid w:val="00E92EFC"/>
    <w:rsid w:val="00E941AB"/>
    <w:rsid w:val="00E957DB"/>
    <w:rsid w:val="00E96404"/>
    <w:rsid w:val="00E971D5"/>
    <w:rsid w:val="00EA0CF8"/>
    <w:rsid w:val="00EA2F28"/>
    <w:rsid w:val="00EA5ACD"/>
    <w:rsid w:val="00EA5D87"/>
    <w:rsid w:val="00EA64A3"/>
    <w:rsid w:val="00EB048B"/>
    <w:rsid w:val="00EB3820"/>
    <w:rsid w:val="00EB4E5C"/>
    <w:rsid w:val="00EB4FCD"/>
    <w:rsid w:val="00EB522F"/>
    <w:rsid w:val="00EC2290"/>
    <w:rsid w:val="00EC30FA"/>
    <w:rsid w:val="00EC3160"/>
    <w:rsid w:val="00EC3883"/>
    <w:rsid w:val="00EC4D4A"/>
    <w:rsid w:val="00EC5845"/>
    <w:rsid w:val="00EC6FE3"/>
    <w:rsid w:val="00ED2D8E"/>
    <w:rsid w:val="00ED3036"/>
    <w:rsid w:val="00ED452F"/>
    <w:rsid w:val="00ED46F4"/>
    <w:rsid w:val="00ED6E7E"/>
    <w:rsid w:val="00ED7CEF"/>
    <w:rsid w:val="00EE35CE"/>
    <w:rsid w:val="00EF3732"/>
    <w:rsid w:val="00EF7B3B"/>
    <w:rsid w:val="00F062A6"/>
    <w:rsid w:val="00F06850"/>
    <w:rsid w:val="00F071B9"/>
    <w:rsid w:val="00F1325E"/>
    <w:rsid w:val="00F1488C"/>
    <w:rsid w:val="00F15618"/>
    <w:rsid w:val="00F16643"/>
    <w:rsid w:val="00F17469"/>
    <w:rsid w:val="00F17D74"/>
    <w:rsid w:val="00F17F48"/>
    <w:rsid w:val="00F23082"/>
    <w:rsid w:val="00F241E8"/>
    <w:rsid w:val="00F26B9A"/>
    <w:rsid w:val="00F30EEC"/>
    <w:rsid w:val="00F326F0"/>
    <w:rsid w:val="00F32DAF"/>
    <w:rsid w:val="00F332A0"/>
    <w:rsid w:val="00F35534"/>
    <w:rsid w:val="00F4086F"/>
    <w:rsid w:val="00F41BBA"/>
    <w:rsid w:val="00F45391"/>
    <w:rsid w:val="00F47B31"/>
    <w:rsid w:val="00F4F692"/>
    <w:rsid w:val="00F5474C"/>
    <w:rsid w:val="00F54FD3"/>
    <w:rsid w:val="00F60274"/>
    <w:rsid w:val="00F63248"/>
    <w:rsid w:val="00F65B9E"/>
    <w:rsid w:val="00F676CD"/>
    <w:rsid w:val="00F67838"/>
    <w:rsid w:val="00F75355"/>
    <w:rsid w:val="00F764F0"/>
    <w:rsid w:val="00F82B0D"/>
    <w:rsid w:val="00F82B8A"/>
    <w:rsid w:val="00F83AC8"/>
    <w:rsid w:val="00F843B6"/>
    <w:rsid w:val="00F85571"/>
    <w:rsid w:val="00F86201"/>
    <w:rsid w:val="00F90211"/>
    <w:rsid w:val="00F91C03"/>
    <w:rsid w:val="00F922C1"/>
    <w:rsid w:val="00F925DD"/>
    <w:rsid w:val="00F92A9F"/>
    <w:rsid w:val="00F93F48"/>
    <w:rsid w:val="00F96C38"/>
    <w:rsid w:val="00F975C0"/>
    <w:rsid w:val="00FA2BA6"/>
    <w:rsid w:val="00FA39E4"/>
    <w:rsid w:val="00FA42A9"/>
    <w:rsid w:val="00FA4A2C"/>
    <w:rsid w:val="00FA58B3"/>
    <w:rsid w:val="00FA6A7E"/>
    <w:rsid w:val="00FA6AF7"/>
    <w:rsid w:val="00FA7022"/>
    <w:rsid w:val="00FA7649"/>
    <w:rsid w:val="00FA7953"/>
    <w:rsid w:val="00FB0CDC"/>
    <w:rsid w:val="00FB17D4"/>
    <w:rsid w:val="00FB23A4"/>
    <w:rsid w:val="00FB2892"/>
    <w:rsid w:val="00FC6AF7"/>
    <w:rsid w:val="00FD29CF"/>
    <w:rsid w:val="00FD3A6F"/>
    <w:rsid w:val="00FD6A59"/>
    <w:rsid w:val="00FD7B9E"/>
    <w:rsid w:val="00FE00CD"/>
    <w:rsid w:val="00FE16B3"/>
    <w:rsid w:val="00FE4430"/>
    <w:rsid w:val="00FE64CE"/>
    <w:rsid w:val="00FE7F92"/>
    <w:rsid w:val="00FF2B5F"/>
    <w:rsid w:val="00FF6345"/>
    <w:rsid w:val="00FF783A"/>
    <w:rsid w:val="012F080D"/>
    <w:rsid w:val="012FA46C"/>
    <w:rsid w:val="01462F61"/>
    <w:rsid w:val="0147C9CF"/>
    <w:rsid w:val="01565F6C"/>
    <w:rsid w:val="015C6754"/>
    <w:rsid w:val="016441A7"/>
    <w:rsid w:val="016B7531"/>
    <w:rsid w:val="01907215"/>
    <w:rsid w:val="01973D41"/>
    <w:rsid w:val="01A3CC3E"/>
    <w:rsid w:val="01BC8D6E"/>
    <w:rsid w:val="01C45727"/>
    <w:rsid w:val="01D6A015"/>
    <w:rsid w:val="01D93DA6"/>
    <w:rsid w:val="01EF9E90"/>
    <w:rsid w:val="01F68FB0"/>
    <w:rsid w:val="01FF0F3E"/>
    <w:rsid w:val="0200B094"/>
    <w:rsid w:val="020242FF"/>
    <w:rsid w:val="0210986C"/>
    <w:rsid w:val="0210A348"/>
    <w:rsid w:val="0210F7D3"/>
    <w:rsid w:val="02159BDD"/>
    <w:rsid w:val="02217A54"/>
    <w:rsid w:val="02354F79"/>
    <w:rsid w:val="02364B98"/>
    <w:rsid w:val="02537CEC"/>
    <w:rsid w:val="0264CE19"/>
    <w:rsid w:val="026B3608"/>
    <w:rsid w:val="026E546F"/>
    <w:rsid w:val="02706C37"/>
    <w:rsid w:val="0274D399"/>
    <w:rsid w:val="027B114E"/>
    <w:rsid w:val="027BB59E"/>
    <w:rsid w:val="027C73FF"/>
    <w:rsid w:val="02899F16"/>
    <w:rsid w:val="028E0FD5"/>
    <w:rsid w:val="0296A1B6"/>
    <w:rsid w:val="029BC0A7"/>
    <w:rsid w:val="029DE436"/>
    <w:rsid w:val="02ABFFA4"/>
    <w:rsid w:val="02AD4E79"/>
    <w:rsid w:val="02B89D58"/>
    <w:rsid w:val="02C6850F"/>
    <w:rsid w:val="02C8D203"/>
    <w:rsid w:val="02CAF273"/>
    <w:rsid w:val="02D1325A"/>
    <w:rsid w:val="02E0B649"/>
    <w:rsid w:val="02F0B4E4"/>
    <w:rsid w:val="0306C3FC"/>
    <w:rsid w:val="030F6154"/>
    <w:rsid w:val="0312DBBD"/>
    <w:rsid w:val="0319DF27"/>
    <w:rsid w:val="031ADB98"/>
    <w:rsid w:val="031D43BE"/>
    <w:rsid w:val="032593CF"/>
    <w:rsid w:val="03327AB6"/>
    <w:rsid w:val="033DA9CA"/>
    <w:rsid w:val="033F9C9F"/>
    <w:rsid w:val="03459750"/>
    <w:rsid w:val="0367C4CF"/>
    <w:rsid w:val="036C82F5"/>
    <w:rsid w:val="0370370B"/>
    <w:rsid w:val="0377E4E1"/>
    <w:rsid w:val="037A3055"/>
    <w:rsid w:val="0389EEED"/>
    <w:rsid w:val="038C74CE"/>
    <w:rsid w:val="03991B66"/>
    <w:rsid w:val="039A14E9"/>
    <w:rsid w:val="03A2432C"/>
    <w:rsid w:val="03A81670"/>
    <w:rsid w:val="03B06828"/>
    <w:rsid w:val="03B0F8B9"/>
    <w:rsid w:val="03CEC3BE"/>
    <w:rsid w:val="03E228DB"/>
    <w:rsid w:val="03ECDCCE"/>
    <w:rsid w:val="03F628C1"/>
    <w:rsid w:val="0400B6E5"/>
    <w:rsid w:val="04097CBE"/>
    <w:rsid w:val="04108FFF"/>
    <w:rsid w:val="0412CB87"/>
    <w:rsid w:val="04207C1B"/>
    <w:rsid w:val="042D90C1"/>
    <w:rsid w:val="042F1A5D"/>
    <w:rsid w:val="04356C63"/>
    <w:rsid w:val="04624963"/>
    <w:rsid w:val="0465A4E0"/>
    <w:rsid w:val="04754783"/>
    <w:rsid w:val="0486A521"/>
    <w:rsid w:val="048AEEC7"/>
    <w:rsid w:val="04A6C3AF"/>
    <w:rsid w:val="04ADA191"/>
    <w:rsid w:val="04B6AFFF"/>
    <w:rsid w:val="04B813E9"/>
    <w:rsid w:val="04B8958C"/>
    <w:rsid w:val="04C0901F"/>
    <w:rsid w:val="04C48E58"/>
    <w:rsid w:val="04C9A40F"/>
    <w:rsid w:val="04CADCBD"/>
    <w:rsid w:val="04D9B2AC"/>
    <w:rsid w:val="04E2168D"/>
    <w:rsid w:val="04E4F938"/>
    <w:rsid w:val="04F52A37"/>
    <w:rsid w:val="04F6E7D1"/>
    <w:rsid w:val="04FBEDB3"/>
    <w:rsid w:val="050D0021"/>
    <w:rsid w:val="05246BBB"/>
    <w:rsid w:val="053E138D"/>
    <w:rsid w:val="05512BAD"/>
    <w:rsid w:val="0565AA7C"/>
    <w:rsid w:val="05691091"/>
    <w:rsid w:val="05699575"/>
    <w:rsid w:val="056D1AFC"/>
    <w:rsid w:val="05727212"/>
    <w:rsid w:val="058A1EA3"/>
    <w:rsid w:val="058DEAFC"/>
    <w:rsid w:val="059C8500"/>
    <w:rsid w:val="05A05700"/>
    <w:rsid w:val="05AAA16B"/>
    <w:rsid w:val="05C28F94"/>
    <w:rsid w:val="05C3FA52"/>
    <w:rsid w:val="05CABD13"/>
    <w:rsid w:val="05D1933C"/>
    <w:rsid w:val="05D2F8BE"/>
    <w:rsid w:val="05DBE6AD"/>
    <w:rsid w:val="05E14D3E"/>
    <w:rsid w:val="05E6B4EE"/>
    <w:rsid w:val="05E7783F"/>
    <w:rsid w:val="05F9AFD3"/>
    <w:rsid w:val="05FB40F1"/>
    <w:rsid w:val="064445E8"/>
    <w:rsid w:val="0660AE38"/>
    <w:rsid w:val="066145B2"/>
    <w:rsid w:val="0668E049"/>
    <w:rsid w:val="067A74A9"/>
    <w:rsid w:val="067F58FE"/>
    <w:rsid w:val="06867C71"/>
    <w:rsid w:val="068DFD9C"/>
    <w:rsid w:val="0692ACF9"/>
    <w:rsid w:val="06AC3E83"/>
    <w:rsid w:val="06B978ED"/>
    <w:rsid w:val="06BED079"/>
    <w:rsid w:val="06C084CB"/>
    <w:rsid w:val="06C44819"/>
    <w:rsid w:val="06C6121F"/>
    <w:rsid w:val="06D0BEB5"/>
    <w:rsid w:val="06D43B36"/>
    <w:rsid w:val="06D57DF7"/>
    <w:rsid w:val="06DB0920"/>
    <w:rsid w:val="06DC35C9"/>
    <w:rsid w:val="06E5C2CA"/>
    <w:rsid w:val="06EE09B0"/>
    <w:rsid w:val="06FB0002"/>
    <w:rsid w:val="070F7A7A"/>
    <w:rsid w:val="0711BC33"/>
    <w:rsid w:val="07175439"/>
    <w:rsid w:val="071D8718"/>
    <w:rsid w:val="072B25F4"/>
    <w:rsid w:val="072D3975"/>
    <w:rsid w:val="073F8160"/>
    <w:rsid w:val="07401BE5"/>
    <w:rsid w:val="07448A0B"/>
    <w:rsid w:val="07496BFC"/>
    <w:rsid w:val="075748CC"/>
    <w:rsid w:val="07641E4F"/>
    <w:rsid w:val="0767178B"/>
    <w:rsid w:val="07744865"/>
    <w:rsid w:val="078FB9B8"/>
    <w:rsid w:val="07917998"/>
    <w:rsid w:val="07992422"/>
    <w:rsid w:val="07B2D54B"/>
    <w:rsid w:val="07C390F8"/>
    <w:rsid w:val="07C880AB"/>
    <w:rsid w:val="07D591D9"/>
    <w:rsid w:val="07D61F67"/>
    <w:rsid w:val="07E5C866"/>
    <w:rsid w:val="07EDD0DC"/>
    <w:rsid w:val="08030F54"/>
    <w:rsid w:val="080C2DE8"/>
    <w:rsid w:val="0825205B"/>
    <w:rsid w:val="0829145A"/>
    <w:rsid w:val="0835FF67"/>
    <w:rsid w:val="08544B8D"/>
    <w:rsid w:val="0854834A"/>
    <w:rsid w:val="0859A4C2"/>
    <w:rsid w:val="085A3E3A"/>
    <w:rsid w:val="0860D2A7"/>
    <w:rsid w:val="0868CB5F"/>
    <w:rsid w:val="087D7FD4"/>
    <w:rsid w:val="0899BDD7"/>
    <w:rsid w:val="08A04B2E"/>
    <w:rsid w:val="08AC92D2"/>
    <w:rsid w:val="08B2684D"/>
    <w:rsid w:val="08C069D3"/>
    <w:rsid w:val="08C38B94"/>
    <w:rsid w:val="08CB10C2"/>
    <w:rsid w:val="08CBEDC6"/>
    <w:rsid w:val="08CF7519"/>
    <w:rsid w:val="08E26F62"/>
    <w:rsid w:val="08EBB583"/>
    <w:rsid w:val="08F309A6"/>
    <w:rsid w:val="09088D06"/>
    <w:rsid w:val="091592AE"/>
    <w:rsid w:val="09197158"/>
    <w:rsid w:val="0919E687"/>
    <w:rsid w:val="09205E48"/>
    <w:rsid w:val="092CB102"/>
    <w:rsid w:val="09304C2A"/>
    <w:rsid w:val="093217A5"/>
    <w:rsid w:val="094CFC77"/>
    <w:rsid w:val="09584DBE"/>
    <w:rsid w:val="09683DBA"/>
    <w:rsid w:val="096D817D"/>
    <w:rsid w:val="0977A219"/>
    <w:rsid w:val="0979C5BE"/>
    <w:rsid w:val="09852A85"/>
    <w:rsid w:val="098981FC"/>
    <w:rsid w:val="0999500F"/>
    <w:rsid w:val="09A78E79"/>
    <w:rsid w:val="09B01C24"/>
    <w:rsid w:val="09B4D8D4"/>
    <w:rsid w:val="09B976E0"/>
    <w:rsid w:val="09C92AFF"/>
    <w:rsid w:val="09CAB9DA"/>
    <w:rsid w:val="09D80B23"/>
    <w:rsid w:val="09D981A1"/>
    <w:rsid w:val="09DE15C5"/>
    <w:rsid w:val="09DE525F"/>
    <w:rsid w:val="09DF75EE"/>
    <w:rsid w:val="09F59AA9"/>
    <w:rsid w:val="09FC6789"/>
    <w:rsid w:val="0A011946"/>
    <w:rsid w:val="0A09972F"/>
    <w:rsid w:val="0A1184B0"/>
    <w:rsid w:val="0A307755"/>
    <w:rsid w:val="0A3CD3CD"/>
    <w:rsid w:val="0A57980F"/>
    <w:rsid w:val="0A6C0D6E"/>
    <w:rsid w:val="0A813EE6"/>
    <w:rsid w:val="0A8D68AA"/>
    <w:rsid w:val="0AA0918A"/>
    <w:rsid w:val="0AA4B4D5"/>
    <w:rsid w:val="0AB02AC0"/>
    <w:rsid w:val="0AB4886B"/>
    <w:rsid w:val="0ABD6B20"/>
    <w:rsid w:val="0AC66E14"/>
    <w:rsid w:val="0AC88163"/>
    <w:rsid w:val="0AE87CCA"/>
    <w:rsid w:val="0AED7E0A"/>
    <w:rsid w:val="0AF16556"/>
    <w:rsid w:val="0AF1EAD9"/>
    <w:rsid w:val="0AF41E1F"/>
    <w:rsid w:val="0AFFB4D6"/>
    <w:rsid w:val="0B114BFD"/>
    <w:rsid w:val="0B15B54A"/>
    <w:rsid w:val="0B1E3ED2"/>
    <w:rsid w:val="0B224063"/>
    <w:rsid w:val="0B329C7F"/>
    <w:rsid w:val="0B38834B"/>
    <w:rsid w:val="0B3BF606"/>
    <w:rsid w:val="0B3ED4FB"/>
    <w:rsid w:val="0B41CA13"/>
    <w:rsid w:val="0B5EA848"/>
    <w:rsid w:val="0B60617D"/>
    <w:rsid w:val="0B61F9F2"/>
    <w:rsid w:val="0B61FB70"/>
    <w:rsid w:val="0B6B353E"/>
    <w:rsid w:val="0B715C4D"/>
    <w:rsid w:val="0B78CF8D"/>
    <w:rsid w:val="0B7CFA3D"/>
    <w:rsid w:val="0B8D23FF"/>
    <w:rsid w:val="0B95CFCE"/>
    <w:rsid w:val="0BA1B236"/>
    <w:rsid w:val="0BACE94D"/>
    <w:rsid w:val="0BBAE106"/>
    <w:rsid w:val="0BDEA98B"/>
    <w:rsid w:val="0BEC6C08"/>
    <w:rsid w:val="0C068B82"/>
    <w:rsid w:val="0C14227D"/>
    <w:rsid w:val="0C1F7A49"/>
    <w:rsid w:val="0C282D98"/>
    <w:rsid w:val="0C2BAEC6"/>
    <w:rsid w:val="0C34F1BC"/>
    <w:rsid w:val="0C3B1017"/>
    <w:rsid w:val="0C3DC308"/>
    <w:rsid w:val="0C438E33"/>
    <w:rsid w:val="0C49BD02"/>
    <w:rsid w:val="0C57FC83"/>
    <w:rsid w:val="0C5E2A50"/>
    <w:rsid w:val="0C5F93D8"/>
    <w:rsid w:val="0C769126"/>
    <w:rsid w:val="0C7B15DC"/>
    <w:rsid w:val="0C7F1529"/>
    <w:rsid w:val="0C849785"/>
    <w:rsid w:val="0C857923"/>
    <w:rsid w:val="0C8C915A"/>
    <w:rsid w:val="0C919C63"/>
    <w:rsid w:val="0C95498C"/>
    <w:rsid w:val="0CA975FF"/>
    <w:rsid w:val="0CA982F5"/>
    <w:rsid w:val="0CD08C2A"/>
    <w:rsid w:val="0CD13C10"/>
    <w:rsid w:val="0CDAA55C"/>
    <w:rsid w:val="0CE3D891"/>
    <w:rsid w:val="0CE7DDB6"/>
    <w:rsid w:val="0CED987A"/>
    <w:rsid w:val="0CF2B6E2"/>
    <w:rsid w:val="0CF2FD2F"/>
    <w:rsid w:val="0CFEF34E"/>
    <w:rsid w:val="0D0D4AF9"/>
    <w:rsid w:val="0D12229A"/>
    <w:rsid w:val="0D1623DD"/>
    <w:rsid w:val="0D32E0A4"/>
    <w:rsid w:val="0D36A914"/>
    <w:rsid w:val="0D440C7C"/>
    <w:rsid w:val="0D4B6038"/>
    <w:rsid w:val="0D5E1FC9"/>
    <w:rsid w:val="0D5E856B"/>
    <w:rsid w:val="0D5F6DB9"/>
    <w:rsid w:val="0D65A713"/>
    <w:rsid w:val="0D774B71"/>
    <w:rsid w:val="0D7A56AF"/>
    <w:rsid w:val="0D7DED2A"/>
    <w:rsid w:val="0D813704"/>
    <w:rsid w:val="0D8367F3"/>
    <w:rsid w:val="0D87778A"/>
    <w:rsid w:val="0D8F245E"/>
    <w:rsid w:val="0DA0A1B4"/>
    <w:rsid w:val="0DB70434"/>
    <w:rsid w:val="0DB730AE"/>
    <w:rsid w:val="0DB96E03"/>
    <w:rsid w:val="0DC18580"/>
    <w:rsid w:val="0DC73C09"/>
    <w:rsid w:val="0DCF1F62"/>
    <w:rsid w:val="0DD81893"/>
    <w:rsid w:val="0DDD9D20"/>
    <w:rsid w:val="0DDE5E3D"/>
    <w:rsid w:val="0DF19D29"/>
    <w:rsid w:val="0DF3D40A"/>
    <w:rsid w:val="0DF60C4D"/>
    <w:rsid w:val="0DF911D6"/>
    <w:rsid w:val="0E0A11DD"/>
    <w:rsid w:val="0E16F622"/>
    <w:rsid w:val="0E23AFDF"/>
    <w:rsid w:val="0E267E8A"/>
    <w:rsid w:val="0E29C4C0"/>
    <w:rsid w:val="0E2FB451"/>
    <w:rsid w:val="0E3199B2"/>
    <w:rsid w:val="0E4D3FE1"/>
    <w:rsid w:val="0E60D5ED"/>
    <w:rsid w:val="0E66254A"/>
    <w:rsid w:val="0E6F50E8"/>
    <w:rsid w:val="0E77A378"/>
    <w:rsid w:val="0E7A3D63"/>
    <w:rsid w:val="0E7A4C1D"/>
    <w:rsid w:val="0E7D20AD"/>
    <w:rsid w:val="0E8EED20"/>
    <w:rsid w:val="0E902E78"/>
    <w:rsid w:val="0E941F35"/>
    <w:rsid w:val="0E96490A"/>
    <w:rsid w:val="0E9F40E1"/>
    <w:rsid w:val="0EABCCB0"/>
    <w:rsid w:val="0EAFB873"/>
    <w:rsid w:val="0EBD5FBE"/>
    <w:rsid w:val="0EC7404D"/>
    <w:rsid w:val="0ED0920C"/>
    <w:rsid w:val="0ED3A140"/>
    <w:rsid w:val="0EE03F88"/>
    <w:rsid w:val="0EE1544B"/>
    <w:rsid w:val="0EF0E6BD"/>
    <w:rsid w:val="0EF44E9A"/>
    <w:rsid w:val="0F00E0F2"/>
    <w:rsid w:val="0F1453A8"/>
    <w:rsid w:val="0F1DC9A6"/>
    <w:rsid w:val="0F3A1E6B"/>
    <w:rsid w:val="0F3C664D"/>
    <w:rsid w:val="0F3F9D2C"/>
    <w:rsid w:val="0F50860C"/>
    <w:rsid w:val="0F6CC246"/>
    <w:rsid w:val="0F9EB669"/>
    <w:rsid w:val="0FA4BE1E"/>
    <w:rsid w:val="0FB5E0B8"/>
    <w:rsid w:val="0FB9D29C"/>
    <w:rsid w:val="0FBD4120"/>
    <w:rsid w:val="0FBDA657"/>
    <w:rsid w:val="0FC6FDC8"/>
    <w:rsid w:val="0FCA3E38"/>
    <w:rsid w:val="0FCD861B"/>
    <w:rsid w:val="0FD47621"/>
    <w:rsid w:val="0FE08C3F"/>
    <w:rsid w:val="0FE77A9E"/>
    <w:rsid w:val="0FE9D21F"/>
    <w:rsid w:val="0FF3FB01"/>
    <w:rsid w:val="0FF6D574"/>
    <w:rsid w:val="0FFAD09D"/>
    <w:rsid w:val="10053958"/>
    <w:rsid w:val="101575E2"/>
    <w:rsid w:val="101695FF"/>
    <w:rsid w:val="1019F580"/>
    <w:rsid w:val="102F1158"/>
    <w:rsid w:val="103EAB2B"/>
    <w:rsid w:val="10515E99"/>
    <w:rsid w:val="10570454"/>
    <w:rsid w:val="1059301F"/>
    <w:rsid w:val="105B0A65"/>
    <w:rsid w:val="10659BDB"/>
    <w:rsid w:val="106BC976"/>
    <w:rsid w:val="106D9DF7"/>
    <w:rsid w:val="106E49D6"/>
    <w:rsid w:val="1075F20E"/>
    <w:rsid w:val="107DC819"/>
    <w:rsid w:val="10820DE8"/>
    <w:rsid w:val="1084B6F3"/>
    <w:rsid w:val="108699FE"/>
    <w:rsid w:val="109AE9FD"/>
    <w:rsid w:val="109EC667"/>
    <w:rsid w:val="10A877EC"/>
    <w:rsid w:val="10CC5ABE"/>
    <w:rsid w:val="10D2DF45"/>
    <w:rsid w:val="10E3F672"/>
    <w:rsid w:val="10E862A5"/>
    <w:rsid w:val="10EB786E"/>
    <w:rsid w:val="10FB91FA"/>
    <w:rsid w:val="110BA92F"/>
    <w:rsid w:val="111DFE05"/>
    <w:rsid w:val="11314EE2"/>
    <w:rsid w:val="113C83B0"/>
    <w:rsid w:val="113DF30E"/>
    <w:rsid w:val="11462026"/>
    <w:rsid w:val="114B46A7"/>
    <w:rsid w:val="1152AD2F"/>
    <w:rsid w:val="11619E46"/>
    <w:rsid w:val="1183C202"/>
    <w:rsid w:val="1187BDA0"/>
    <w:rsid w:val="11960390"/>
    <w:rsid w:val="119C6669"/>
    <w:rsid w:val="11B21D83"/>
    <w:rsid w:val="11C02EE9"/>
    <w:rsid w:val="11C4537F"/>
    <w:rsid w:val="11F99790"/>
    <w:rsid w:val="11FBD234"/>
    <w:rsid w:val="12037D5F"/>
    <w:rsid w:val="120702E3"/>
    <w:rsid w:val="120AA08F"/>
    <w:rsid w:val="120D7C14"/>
    <w:rsid w:val="120F55B3"/>
    <w:rsid w:val="12184EA3"/>
    <w:rsid w:val="122FB075"/>
    <w:rsid w:val="12349BD4"/>
    <w:rsid w:val="123C9057"/>
    <w:rsid w:val="123F3FEE"/>
    <w:rsid w:val="1241F2C9"/>
    <w:rsid w:val="1242BC6F"/>
    <w:rsid w:val="12576C2C"/>
    <w:rsid w:val="125E8DD7"/>
    <w:rsid w:val="1260DB3B"/>
    <w:rsid w:val="1264CD76"/>
    <w:rsid w:val="126700F5"/>
    <w:rsid w:val="126C3D70"/>
    <w:rsid w:val="12752120"/>
    <w:rsid w:val="127A246F"/>
    <w:rsid w:val="127B661D"/>
    <w:rsid w:val="127D83E3"/>
    <w:rsid w:val="127DD04C"/>
    <w:rsid w:val="128469AE"/>
    <w:rsid w:val="129A31EE"/>
    <w:rsid w:val="129C304A"/>
    <w:rsid w:val="129DFD83"/>
    <w:rsid w:val="129FDF9C"/>
    <w:rsid w:val="12BEA221"/>
    <w:rsid w:val="12C53A5C"/>
    <w:rsid w:val="12D43059"/>
    <w:rsid w:val="12DCF6ED"/>
    <w:rsid w:val="12DF9921"/>
    <w:rsid w:val="12E458FF"/>
    <w:rsid w:val="12EDA5B6"/>
    <w:rsid w:val="12F32C6D"/>
    <w:rsid w:val="12F88303"/>
    <w:rsid w:val="130A4C29"/>
    <w:rsid w:val="1313A943"/>
    <w:rsid w:val="13385FB6"/>
    <w:rsid w:val="1339BE81"/>
    <w:rsid w:val="133ABF57"/>
    <w:rsid w:val="134631D9"/>
    <w:rsid w:val="134AED14"/>
    <w:rsid w:val="134E5406"/>
    <w:rsid w:val="1355B463"/>
    <w:rsid w:val="135CAE99"/>
    <w:rsid w:val="136023E0"/>
    <w:rsid w:val="136A5F24"/>
    <w:rsid w:val="1375AC92"/>
    <w:rsid w:val="13771507"/>
    <w:rsid w:val="13A214D9"/>
    <w:rsid w:val="13AD2E98"/>
    <w:rsid w:val="13ADB28D"/>
    <w:rsid w:val="13D2A436"/>
    <w:rsid w:val="13EA2BE5"/>
    <w:rsid w:val="13EB49AF"/>
    <w:rsid w:val="13EF187C"/>
    <w:rsid w:val="13F70187"/>
    <w:rsid w:val="13FEBBC4"/>
    <w:rsid w:val="1400E72A"/>
    <w:rsid w:val="14011D65"/>
    <w:rsid w:val="14080E11"/>
    <w:rsid w:val="1411E515"/>
    <w:rsid w:val="14157A08"/>
    <w:rsid w:val="14262C18"/>
    <w:rsid w:val="14275A55"/>
    <w:rsid w:val="143437C7"/>
    <w:rsid w:val="143EA45A"/>
    <w:rsid w:val="143EEF82"/>
    <w:rsid w:val="14428DF4"/>
    <w:rsid w:val="144D681D"/>
    <w:rsid w:val="144F5D77"/>
    <w:rsid w:val="1465FC90"/>
    <w:rsid w:val="14673204"/>
    <w:rsid w:val="14692B41"/>
    <w:rsid w:val="1475EDDF"/>
    <w:rsid w:val="1479DE65"/>
    <w:rsid w:val="147C7388"/>
    <w:rsid w:val="147D852F"/>
    <w:rsid w:val="148172DB"/>
    <w:rsid w:val="1487D97D"/>
    <w:rsid w:val="148C05CD"/>
    <w:rsid w:val="14A6B22A"/>
    <w:rsid w:val="14AC2056"/>
    <w:rsid w:val="14AFDDF7"/>
    <w:rsid w:val="14BB7F0A"/>
    <w:rsid w:val="14BB9033"/>
    <w:rsid w:val="14BD7411"/>
    <w:rsid w:val="14C78DCE"/>
    <w:rsid w:val="14C9A843"/>
    <w:rsid w:val="14F05177"/>
    <w:rsid w:val="14F30004"/>
    <w:rsid w:val="14FF175D"/>
    <w:rsid w:val="150A6E33"/>
    <w:rsid w:val="15160FB2"/>
    <w:rsid w:val="15383820"/>
    <w:rsid w:val="153A0EFE"/>
    <w:rsid w:val="153EC308"/>
    <w:rsid w:val="154362D9"/>
    <w:rsid w:val="154B6771"/>
    <w:rsid w:val="156A1834"/>
    <w:rsid w:val="156F6EA0"/>
    <w:rsid w:val="1570AF23"/>
    <w:rsid w:val="157E1F5A"/>
    <w:rsid w:val="158DD07E"/>
    <w:rsid w:val="15962A07"/>
    <w:rsid w:val="159EE56A"/>
    <w:rsid w:val="15A76822"/>
    <w:rsid w:val="15AC7B1A"/>
    <w:rsid w:val="15ACC659"/>
    <w:rsid w:val="15B00A6D"/>
    <w:rsid w:val="15B0F1FB"/>
    <w:rsid w:val="15B48E87"/>
    <w:rsid w:val="15CA388B"/>
    <w:rsid w:val="15D3819A"/>
    <w:rsid w:val="15E22BC8"/>
    <w:rsid w:val="15F38654"/>
    <w:rsid w:val="15F4D05A"/>
    <w:rsid w:val="15FE0E3E"/>
    <w:rsid w:val="160343AC"/>
    <w:rsid w:val="160AB452"/>
    <w:rsid w:val="160BF56D"/>
    <w:rsid w:val="160C49A8"/>
    <w:rsid w:val="1611D6F0"/>
    <w:rsid w:val="161CD1ED"/>
    <w:rsid w:val="16254678"/>
    <w:rsid w:val="162C24AC"/>
    <w:rsid w:val="16318AB6"/>
    <w:rsid w:val="16357A12"/>
    <w:rsid w:val="163B1AA1"/>
    <w:rsid w:val="1641153C"/>
    <w:rsid w:val="1647FA4A"/>
    <w:rsid w:val="1648D5BF"/>
    <w:rsid w:val="16501A01"/>
    <w:rsid w:val="1655035A"/>
    <w:rsid w:val="1658A898"/>
    <w:rsid w:val="166B37A1"/>
    <w:rsid w:val="16884F38"/>
    <w:rsid w:val="169F40F3"/>
    <w:rsid w:val="16A37F27"/>
    <w:rsid w:val="16A6F52D"/>
    <w:rsid w:val="16B80FAD"/>
    <w:rsid w:val="16CE3F3B"/>
    <w:rsid w:val="16E31867"/>
    <w:rsid w:val="16EAD6E3"/>
    <w:rsid w:val="16EEA58A"/>
    <w:rsid w:val="16F32FC0"/>
    <w:rsid w:val="16F9E79A"/>
    <w:rsid w:val="16FA516B"/>
    <w:rsid w:val="17041FDA"/>
    <w:rsid w:val="170C3E1C"/>
    <w:rsid w:val="170E86D5"/>
    <w:rsid w:val="170F32B8"/>
    <w:rsid w:val="17133099"/>
    <w:rsid w:val="17157398"/>
    <w:rsid w:val="1719EFBB"/>
    <w:rsid w:val="171A3CBA"/>
    <w:rsid w:val="171AE53A"/>
    <w:rsid w:val="1747EFC4"/>
    <w:rsid w:val="174FED4B"/>
    <w:rsid w:val="175A23CA"/>
    <w:rsid w:val="17680D0E"/>
    <w:rsid w:val="178AB056"/>
    <w:rsid w:val="179A2FFF"/>
    <w:rsid w:val="17B732AF"/>
    <w:rsid w:val="17B97911"/>
    <w:rsid w:val="17BD7B17"/>
    <w:rsid w:val="17C8A33A"/>
    <w:rsid w:val="17C968C6"/>
    <w:rsid w:val="17D9C7C3"/>
    <w:rsid w:val="17E63B07"/>
    <w:rsid w:val="17EA62CC"/>
    <w:rsid w:val="1802346D"/>
    <w:rsid w:val="1819C673"/>
    <w:rsid w:val="182FF0A5"/>
    <w:rsid w:val="1835C204"/>
    <w:rsid w:val="18383C81"/>
    <w:rsid w:val="183A1535"/>
    <w:rsid w:val="183FCF40"/>
    <w:rsid w:val="184EE003"/>
    <w:rsid w:val="185547D8"/>
    <w:rsid w:val="185CFB1D"/>
    <w:rsid w:val="186A0F9C"/>
    <w:rsid w:val="188DA0A1"/>
    <w:rsid w:val="189AC5CF"/>
    <w:rsid w:val="189DE72C"/>
    <w:rsid w:val="18A01092"/>
    <w:rsid w:val="18A740F0"/>
    <w:rsid w:val="18A9F800"/>
    <w:rsid w:val="18B2B4A1"/>
    <w:rsid w:val="18C0BC20"/>
    <w:rsid w:val="18C3629B"/>
    <w:rsid w:val="18C57F2B"/>
    <w:rsid w:val="18D04FAB"/>
    <w:rsid w:val="18D30767"/>
    <w:rsid w:val="18D590AF"/>
    <w:rsid w:val="18EB0C48"/>
    <w:rsid w:val="18F07725"/>
    <w:rsid w:val="18FF4A36"/>
    <w:rsid w:val="19064F9E"/>
    <w:rsid w:val="1911539E"/>
    <w:rsid w:val="19141BD6"/>
    <w:rsid w:val="191506CE"/>
    <w:rsid w:val="192569D4"/>
    <w:rsid w:val="192701A8"/>
    <w:rsid w:val="1929C42F"/>
    <w:rsid w:val="193E57B9"/>
    <w:rsid w:val="193F7349"/>
    <w:rsid w:val="194C5064"/>
    <w:rsid w:val="1959C2D1"/>
    <w:rsid w:val="195AB9E9"/>
    <w:rsid w:val="1960A884"/>
    <w:rsid w:val="196E1035"/>
    <w:rsid w:val="1971E1D8"/>
    <w:rsid w:val="197DCB9C"/>
    <w:rsid w:val="19827657"/>
    <w:rsid w:val="198358B5"/>
    <w:rsid w:val="199B324D"/>
    <w:rsid w:val="19A27760"/>
    <w:rsid w:val="19BCAC26"/>
    <w:rsid w:val="19C20DA8"/>
    <w:rsid w:val="19C25B99"/>
    <w:rsid w:val="19C343A4"/>
    <w:rsid w:val="19C499AD"/>
    <w:rsid w:val="19CF6564"/>
    <w:rsid w:val="19D070D7"/>
    <w:rsid w:val="19D4E977"/>
    <w:rsid w:val="19D5C1C3"/>
    <w:rsid w:val="19DE1FD9"/>
    <w:rsid w:val="19EBB8E4"/>
    <w:rsid w:val="19EC3469"/>
    <w:rsid w:val="19ECA8A2"/>
    <w:rsid w:val="19EF18C9"/>
    <w:rsid w:val="1A1C8971"/>
    <w:rsid w:val="1A207742"/>
    <w:rsid w:val="1A24C501"/>
    <w:rsid w:val="1A25B502"/>
    <w:rsid w:val="1A53C439"/>
    <w:rsid w:val="1A648882"/>
    <w:rsid w:val="1A6FF990"/>
    <w:rsid w:val="1A7EA4C4"/>
    <w:rsid w:val="1A80670F"/>
    <w:rsid w:val="1AA40B02"/>
    <w:rsid w:val="1AAC43A4"/>
    <w:rsid w:val="1AB6D20B"/>
    <w:rsid w:val="1AC25376"/>
    <w:rsid w:val="1AC4E32C"/>
    <w:rsid w:val="1AD69D91"/>
    <w:rsid w:val="1AD7087C"/>
    <w:rsid w:val="1ADE1EC9"/>
    <w:rsid w:val="1AEECFAB"/>
    <w:rsid w:val="1AF5CE1D"/>
    <w:rsid w:val="1AFA558F"/>
    <w:rsid w:val="1AFCCB51"/>
    <w:rsid w:val="1B00FB81"/>
    <w:rsid w:val="1B1DB81C"/>
    <w:rsid w:val="1B1F1F7B"/>
    <w:rsid w:val="1B23694B"/>
    <w:rsid w:val="1B249841"/>
    <w:rsid w:val="1B261782"/>
    <w:rsid w:val="1B263343"/>
    <w:rsid w:val="1B31E00C"/>
    <w:rsid w:val="1B338679"/>
    <w:rsid w:val="1B33EBEE"/>
    <w:rsid w:val="1B3A3C34"/>
    <w:rsid w:val="1B558923"/>
    <w:rsid w:val="1B587C87"/>
    <w:rsid w:val="1B6353D2"/>
    <w:rsid w:val="1B6B8FB4"/>
    <w:rsid w:val="1B6F6866"/>
    <w:rsid w:val="1B773BED"/>
    <w:rsid w:val="1B7F3323"/>
    <w:rsid w:val="1B8C795E"/>
    <w:rsid w:val="1B93C3AA"/>
    <w:rsid w:val="1B965A37"/>
    <w:rsid w:val="1B9C65E8"/>
    <w:rsid w:val="1BA21ABC"/>
    <w:rsid w:val="1BA8B28F"/>
    <w:rsid w:val="1BA9E219"/>
    <w:rsid w:val="1BC281CC"/>
    <w:rsid w:val="1BCBB1F6"/>
    <w:rsid w:val="1BDD1EA3"/>
    <w:rsid w:val="1BDF6A75"/>
    <w:rsid w:val="1BE6BCD9"/>
    <w:rsid w:val="1BEC4952"/>
    <w:rsid w:val="1C028545"/>
    <w:rsid w:val="1C1565D6"/>
    <w:rsid w:val="1C1ACAB5"/>
    <w:rsid w:val="1C2761D0"/>
    <w:rsid w:val="1C2AD8D6"/>
    <w:rsid w:val="1C2F91C3"/>
    <w:rsid w:val="1C405500"/>
    <w:rsid w:val="1C430713"/>
    <w:rsid w:val="1C435CA3"/>
    <w:rsid w:val="1C500297"/>
    <w:rsid w:val="1C5277AB"/>
    <w:rsid w:val="1C5B95C7"/>
    <w:rsid w:val="1C6665D8"/>
    <w:rsid w:val="1C6CFD3A"/>
    <w:rsid w:val="1C83F126"/>
    <w:rsid w:val="1C8F67E4"/>
    <w:rsid w:val="1C94CEF4"/>
    <w:rsid w:val="1C95E1DC"/>
    <w:rsid w:val="1CB2CC9E"/>
    <w:rsid w:val="1CDAAF70"/>
    <w:rsid w:val="1CDD589C"/>
    <w:rsid w:val="1CE5F3B3"/>
    <w:rsid w:val="1CE75E5A"/>
    <w:rsid w:val="1CFF38BE"/>
    <w:rsid w:val="1D0821E9"/>
    <w:rsid w:val="1D2AF5EF"/>
    <w:rsid w:val="1D32F8A2"/>
    <w:rsid w:val="1D330D3D"/>
    <w:rsid w:val="1D3B88A0"/>
    <w:rsid w:val="1D4A39EB"/>
    <w:rsid w:val="1D524C8F"/>
    <w:rsid w:val="1D61D4E6"/>
    <w:rsid w:val="1D701C8F"/>
    <w:rsid w:val="1D723C01"/>
    <w:rsid w:val="1D7BE6A7"/>
    <w:rsid w:val="1D7D6923"/>
    <w:rsid w:val="1D7E25DF"/>
    <w:rsid w:val="1D81FB5D"/>
    <w:rsid w:val="1D85B04F"/>
    <w:rsid w:val="1D905BE8"/>
    <w:rsid w:val="1D916570"/>
    <w:rsid w:val="1D977436"/>
    <w:rsid w:val="1D984942"/>
    <w:rsid w:val="1DA18442"/>
    <w:rsid w:val="1DA8E466"/>
    <w:rsid w:val="1DA9A568"/>
    <w:rsid w:val="1DE16353"/>
    <w:rsid w:val="1DEA5E83"/>
    <w:rsid w:val="1DFEF212"/>
    <w:rsid w:val="1E07D888"/>
    <w:rsid w:val="1E1CBACC"/>
    <w:rsid w:val="1E1D2BD0"/>
    <w:rsid w:val="1E1DE3FE"/>
    <w:rsid w:val="1E486B49"/>
    <w:rsid w:val="1E608F59"/>
    <w:rsid w:val="1E716F44"/>
    <w:rsid w:val="1E7CA45F"/>
    <w:rsid w:val="1E8C8E02"/>
    <w:rsid w:val="1E8E7843"/>
    <w:rsid w:val="1E9218E3"/>
    <w:rsid w:val="1E968D53"/>
    <w:rsid w:val="1E9AB1EC"/>
    <w:rsid w:val="1E9C5A16"/>
    <w:rsid w:val="1EB4D714"/>
    <w:rsid w:val="1EBC3E86"/>
    <w:rsid w:val="1EC65BD5"/>
    <w:rsid w:val="1ED9A12D"/>
    <w:rsid w:val="1ED9E10B"/>
    <w:rsid w:val="1EDE5BAD"/>
    <w:rsid w:val="1F04C186"/>
    <w:rsid w:val="1F0A2C7B"/>
    <w:rsid w:val="1F0E0C62"/>
    <w:rsid w:val="1F1334AA"/>
    <w:rsid w:val="1F20DD71"/>
    <w:rsid w:val="1F27F99E"/>
    <w:rsid w:val="1F34A610"/>
    <w:rsid w:val="1F3E6782"/>
    <w:rsid w:val="1F5DD34F"/>
    <w:rsid w:val="1F5E0C9C"/>
    <w:rsid w:val="1F60887C"/>
    <w:rsid w:val="1F60D7E1"/>
    <w:rsid w:val="1F6D25F5"/>
    <w:rsid w:val="1F714B1A"/>
    <w:rsid w:val="1F7D029F"/>
    <w:rsid w:val="1F991940"/>
    <w:rsid w:val="1F9DC2F5"/>
    <w:rsid w:val="1FA85E02"/>
    <w:rsid w:val="1FAD2593"/>
    <w:rsid w:val="1FB39021"/>
    <w:rsid w:val="1FBB7A7E"/>
    <w:rsid w:val="1FCCC1CB"/>
    <w:rsid w:val="1FD3EF73"/>
    <w:rsid w:val="1FDA10DF"/>
    <w:rsid w:val="1FE33F8B"/>
    <w:rsid w:val="1FF6C0E5"/>
    <w:rsid w:val="1FFE96BD"/>
    <w:rsid w:val="201D4C87"/>
    <w:rsid w:val="201EF00F"/>
    <w:rsid w:val="2036C4F5"/>
    <w:rsid w:val="203D50A4"/>
    <w:rsid w:val="204E0467"/>
    <w:rsid w:val="2091313F"/>
    <w:rsid w:val="209ED784"/>
    <w:rsid w:val="20B447F1"/>
    <w:rsid w:val="20C972B3"/>
    <w:rsid w:val="20D32157"/>
    <w:rsid w:val="20D5BC5E"/>
    <w:rsid w:val="20DE8AFF"/>
    <w:rsid w:val="20E1B3BC"/>
    <w:rsid w:val="20E402C6"/>
    <w:rsid w:val="20E517A3"/>
    <w:rsid w:val="20F36A34"/>
    <w:rsid w:val="20FD4A46"/>
    <w:rsid w:val="2100E9E5"/>
    <w:rsid w:val="210F04D2"/>
    <w:rsid w:val="2110CB06"/>
    <w:rsid w:val="2114C85B"/>
    <w:rsid w:val="2117BA45"/>
    <w:rsid w:val="2121BA2B"/>
    <w:rsid w:val="2128535F"/>
    <w:rsid w:val="212AB9FD"/>
    <w:rsid w:val="21332339"/>
    <w:rsid w:val="213587FE"/>
    <w:rsid w:val="213A7DA4"/>
    <w:rsid w:val="216C1474"/>
    <w:rsid w:val="2173111A"/>
    <w:rsid w:val="217538A2"/>
    <w:rsid w:val="2176BAC6"/>
    <w:rsid w:val="217FAF1A"/>
    <w:rsid w:val="21865793"/>
    <w:rsid w:val="21888673"/>
    <w:rsid w:val="21B1DCF2"/>
    <w:rsid w:val="21B68102"/>
    <w:rsid w:val="21BEF9DD"/>
    <w:rsid w:val="21C5A683"/>
    <w:rsid w:val="21F35644"/>
    <w:rsid w:val="222B0778"/>
    <w:rsid w:val="222FB571"/>
    <w:rsid w:val="223A6DA3"/>
    <w:rsid w:val="223C5440"/>
    <w:rsid w:val="224FF3E5"/>
    <w:rsid w:val="22601FB8"/>
    <w:rsid w:val="2261F55F"/>
    <w:rsid w:val="226667FD"/>
    <w:rsid w:val="226C0606"/>
    <w:rsid w:val="2284F7C7"/>
    <w:rsid w:val="22880B6B"/>
    <w:rsid w:val="2297A6C8"/>
    <w:rsid w:val="229CBA46"/>
    <w:rsid w:val="22A714E2"/>
    <w:rsid w:val="22AAD533"/>
    <w:rsid w:val="22B340DF"/>
    <w:rsid w:val="22BCD886"/>
    <w:rsid w:val="22BD1793"/>
    <w:rsid w:val="22BEA82C"/>
    <w:rsid w:val="22D26D69"/>
    <w:rsid w:val="22E86D11"/>
    <w:rsid w:val="22E9F188"/>
    <w:rsid w:val="22FD097B"/>
    <w:rsid w:val="2311353C"/>
    <w:rsid w:val="23116858"/>
    <w:rsid w:val="231889FA"/>
    <w:rsid w:val="231EC2FB"/>
    <w:rsid w:val="232D4431"/>
    <w:rsid w:val="233A6B72"/>
    <w:rsid w:val="233B2D56"/>
    <w:rsid w:val="23467EAF"/>
    <w:rsid w:val="23530C6F"/>
    <w:rsid w:val="235E8EE4"/>
    <w:rsid w:val="237F24BE"/>
    <w:rsid w:val="2392A338"/>
    <w:rsid w:val="239540D7"/>
    <w:rsid w:val="23A0B7EB"/>
    <w:rsid w:val="23A263FF"/>
    <w:rsid w:val="23AA44EC"/>
    <w:rsid w:val="23AD05DE"/>
    <w:rsid w:val="23B130AC"/>
    <w:rsid w:val="23C3FBE8"/>
    <w:rsid w:val="23C69D91"/>
    <w:rsid w:val="23CC7846"/>
    <w:rsid w:val="23CDB56D"/>
    <w:rsid w:val="23D62A05"/>
    <w:rsid w:val="23D67846"/>
    <w:rsid w:val="23DEEB18"/>
    <w:rsid w:val="23DF1DE9"/>
    <w:rsid w:val="23E15DC7"/>
    <w:rsid w:val="23E79910"/>
    <w:rsid w:val="23F169A4"/>
    <w:rsid w:val="23F92A67"/>
    <w:rsid w:val="23FA5424"/>
    <w:rsid w:val="23FE31B7"/>
    <w:rsid w:val="24061A18"/>
    <w:rsid w:val="2417E1E1"/>
    <w:rsid w:val="241A105C"/>
    <w:rsid w:val="242D48DD"/>
    <w:rsid w:val="24377C54"/>
    <w:rsid w:val="243B87DD"/>
    <w:rsid w:val="244A59EB"/>
    <w:rsid w:val="244C44F4"/>
    <w:rsid w:val="244E165E"/>
    <w:rsid w:val="2456FDCB"/>
    <w:rsid w:val="24598D81"/>
    <w:rsid w:val="245B133E"/>
    <w:rsid w:val="24650FB5"/>
    <w:rsid w:val="246B47E6"/>
    <w:rsid w:val="246D2DD8"/>
    <w:rsid w:val="24702628"/>
    <w:rsid w:val="248FA779"/>
    <w:rsid w:val="24984568"/>
    <w:rsid w:val="24A2ED36"/>
    <w:rsid w:val="24A5215D"/>
    <w:rsid w:val="24BEBA9C"/>
    <w:rsid w:val="24BF1A7C"/>
    <w:rsid w:val="24C3C7CE"/>
    <w:rsid w:val="24C4ACBC"/>
    <w:rsid w:val="24D414F8"/>
    <w:rsid w:val="24D8A2EE"/>
    <w:rsid w:val="24DF417F"/>
    <w:rsid w:val="24E29548"/>
    <w:rsid w:val="24E730C1"/>
    <w:rsid w:val="24FEEA76"/>
    <w:rsid w:val="2501F549"/>
    <w:rsid w:val="250A3618"/>
    <w:rsid w:val="250C351D"/>
    <w:rsid w:val="2511952C"/>
    <w:rsid w:val="25122764"/>
    <w:rsid w:val="2525A791"/>
    <w:rsid w:val="252EC1FF"/>
    <w:rsid w:val="253C7693"/>
    <w:rsid w:val="253EF210"/>
    <w:rsid w:val="254032EC"/>
    <w:rsid w:val="2541B497"/>
    <w:rsid w:val="254E496F"/>
    <w:rsid w:val="25520EBC"/>
    <w:rsid w:val="2554B745"/>
    <w:rsid w:val="2556EB7D"/>
    <w:rsid w:val="255EFA05"/>
    <w:rsid w:val="256BEF92"/>
    <w:rsid w:val="256D6528"/>
    <w:rsid w:val="257F1392"/>
    <w:rsid w:val="258D744B"/>
    <w:rsid w:val="258FA567"/>
    <w:rsid w:val="25AD36C5"/>
    <w:rsid w:val="25B1B9CD"/>
    <w:rsid w:val="25B8F4CD"/>
    <w:rsid w:val="25BE4155"/>
    <w:rsid w:val="25D25F76"/>
    <w:rsid w:val="25DD2B3E"/>
    <w:rsid w:val="25E38D2B"/>
    <w:rsid w:val="25EB16FA"/>
    <w:rsid w:val="25F42AA4"/>
    <w:rsid w:val="25FEB914"/>
    <w:rsid w:val="26033EE1"/>
    <w:rsid w:val="2606EF8B"/>
    <w:rsid w:val="26169DF8"/>
    <w:rsid w:val="2631EDE7"/>
    <w:rsid w:val="2638CF42"/>
    <w:rsid w:val="26451ECA"/>
    <w:rsid w:val="265464AF"/>
    <w:rsid w:val="266F59C5"/>
    <w:rsid w:val="26876742"/>
    <w:rsid w:val="268F4F1F"/>
    <w:rsid w:val="269270E9"/>
    <w:rsid w:val="2698AF28"/>
    <w:rsid w:val="2698DB4C"/>
    <w:rsid w:val="26A60679"/>
    <w:rsid w:val="26A74854"/>
    <w:rsid w:val="26A9B133"/>
    <w:rsid w:val="26B715C1"/>
    <w:rsid w:val="26B731F7"/>
    <w:rsid w:val="26B7CAFD"/>
    <w:rsid w:val="26B97DEC"/>
    <w:rsid w:val="26BC5F00"/>
    <w:rsid w:val="26D07597"/>
    <w:rsid w:val="26E5FCCE"/>
    <w:rsid w:val="26FBF26A"/>
    <w:rsid w:val="26FE7970"/>
    <w:rsid w:val="27053C79"/>
    <w:rsid w:val="27089113"/>
    <w:rsid w:val="273CA63F"/>
    <w:rsid w:val="27424112"/>
    <w:rsid w:val="274571BC"/>
    <w:rsid w:val="27483EC8"/>
    <w:rsid w:val="274D450D"/>
    <w:rsid w:val="2762A606"/>
    <w:rsid w:val="276855A6"/>
    <w:rsid w:val="27762207"/>
    <w:rsid w:val="2776B65A"/>
    <w:rsid w:val="27796B6A"/>
    <w:rsid w:val="2782A548"/>
    <w:rsid w:val="2786E75B"/>
    <w:rsid w:val="278A7735"/>
    <w:rsid w:val="278D7FEC"/>
    <w:rsid w:val="27917A66"/>
    <w:rsid w:val="2795F7C2"/>
    <w:rsid w:val="279B46D8"/>
    <w:rsid w:val="279CD111"/>
    <w:rsid w:val="27A0196E"/>
    <w:rsid w:val="27A2BFEC"/>
    <w:rsid w:val="27B01FA9"/>
    <w:rsid w:val="27BF9513"/>
    <w:rsid w:val="27C00F15"/>
    <w:rsid w:val="27C2AC85"/>
    <w:rsid w:val="27E63214"/>
    <w:rsid w:val="280AAB93"/>
    <w:rsid w:val="281F7CD7"/>
    <w:rsid w:val="281FE898"/>
    <w:rsid w:val="282484EA"/>
    <w:rsid w:val="28273247"/>
    <w:rsid w:val="282E2F17"/>
    <w:rsid w:val="283BE410"/>
    <w:rsid w:val="283EED15"/>
    <w:rsid w:val="2841E51D"/>
    <w:rsid w:val="2844CA9B"/>
    <w:rsid w:val="285C8AA5"/>
    <w:rsid w:val="287BE435"/>
    <w:rsid w:val="287DFDE9"/>
    <w:rsid w:val="288D703B"/>
    <w:rsid w:val="288ED84C"/>
    <w:rsid w:val="28976D0B"/>
    <w:rsid w:val="289A17D0"/>
    <w:rsid w:val="289FE227"/>
    <w:rsid w:val="28AB4237"/>
    <w:rsid w:val="28AF0CB2"/>
    <w:rsid w:val="28B20123"/>
    <w:rsid w:val="28C79A51"/>
    <w:rsid w:val="28D9565C"/>
    <w:rsid w:val="28DEB254"/>
    <w:rsid w:val="28E91432"/>
    <w:rsid w:val="28ED6327"/>
    <w:rsid w:val="28F26D07"/>
    <w:rsid w:val="29140A13"/>
    <w:rsid w:val="291573B5"/>
    <w:rsid w:val="291C7C87"/>
    <w:rsid w:val="2922B7BC"/>
    <w:rsid w:val="2932D227"/>
    <w:rsid w:val="293B9049"/>
    <w:rsid w:val="29421DA0"/>
    <w:rsid w:val="294BF0BC"/>
    <w:rsid w:val="295812A2"/>
    <w:rsid w:val="29649449"/>
    <w:rsid w:val="296566B6"/>
    <w:rsid w:val="296BFB6A"/>
    <w:rsid w:val="29759E6C"/>
    <w:rsid w:val="29772333"/>
    <w:rsid w:val="2978C3D4"/>
    <w:rsid w:val="2979EF40"/>
    <w:rsid w:val="297A05CD"/>
    <w:rsid w:val="2983542C"/>
    <w:rsid w:val="2983E403"/>
    <w:rsid w:val="298E496F"/>
    <w:rsid w:val="29B37ECF"/>
    <w:rsid w:val="29BA8198"/>
    <w:rsid w:val="29CA3B88"/>
    <w:rsid w:val="29D48565"/>
    <w:rsid w:val="29E3609C"/>
    <w:rsid w:val="29E782EB"/>
    <w:rsid w:val="29F9B0F1"/>
    <w:rsid w:val="2A0008DF"/>
    <w:rsid w:val="2A0ADB4F"/>
    <w:rsid w:val="2A0BADD2"/>
    <w:rsid w:val="2A0F4F3A"/>
    <w:rsid w:val="2A19899D"/>
    <w:rsid w:val="2A26513D"/>
    <w:rsid w:val="2A26ED18"/>
    <w:rsid w:val="2A32970D"/>
    <w:rsid w:val="2A35BE41"/>
    <w:rsid w:val="2A37D8D1"/>
    <w:rsid w:val="2A388BF6"/>
    <w:rsid w:val="2A3A9B58"/>
    <w:rsid w:val="2A4031D5"/>
    <w:rsid w:val="2A539BFB"/>
    <w:rsid w:val="2A725280"/>
    <w:rsid w:val="2A7D8495"/>
    <w:rsid w:val="2A87859F"/>
    <w:rsid w:val="2A919767"/>
    <w:rsid w:val="2A935ED9"/>
    <w:rsid w:val="2A95120F"/>
    <w:rsid w:val="2AA385BD"/>
    <w:rsid w:val="2AA82394"/>
    <w:rsid w:val="2AB249C1"/>
    <w:rsid w:val="2ABBFED2"/>
    <w:rsid w:val="2ABE881D"/>
    <w:rsid w:val="2AC8B3EF"/>
    <w:rsid w:val="2ACCB128"/>
    <w:rsid w:val="2AEC2CB4"/>
    <w:rsid w:val="2AF0D0C5"/>
    <w:rsid w:val="2AF6D27D"/>
    <w:rsid w:val="2B0856F5"/>
    <w:rsid w:val="2B1FCD9C"/>
    <w:rsid w:val="2B2FAF25"/>
    <w:rsid w:val="2B342821"/>
    <w:rsid w:val="2B3D933A"/>
    <w:rsid w:val="2B4DCE07"/>
    <w:rsid w:val="2B58B9A5"/>
    <w:rsid w:val="2B653CD5"/>
    <w:rsid w:val="2B660BE9"/>
    <w:rsid w:val="2B660D8E"/>
    <w:rsid w:val="2B684086"/>
    <w:rsid w:val="2B7354BE"/>
    <w:rsid w:val="2BA9D2DE"/>
    <w:rsid w:val="2BB0639C"/>
    <w:rsid w:val="2BB4C6EC"/>
    <w:rsid w:val="2BC3E331"/>
    <w:rsid w:val="2BD15A57"/>
    <w:rsid w:val="2BDD487A"/>
    <w:rsid w:val="2BDDADCE"/>
    <w:rsid w:val="2BE91ED9"/>
    <w:rsid w:val="2BF7EC09"/>
    <w:rsid w:val="2BF818AC"/>
    <w:rsid w:val="2C0F7CB6"/>
    <w:rsid w:val="2C1B0F70"/>
    <w:rsid w:val="2C223928"/>
    <w:rsid w:val="2C282D75"/>
    <w:rsid w:val="2C2B0A38"/>
    <w:rsid w:val="2C32E375"/>
    <w:rsid w:val="2C36730D"/>
    <w:rsid w:val="2C4780B9"/>
    <w:rsid w:val="2C4B41B9"/>
    <w:rsid w:val="2C578B5F"/>
    <w:rsid w:val="2C5CCDC2"/>
    <w:rsid w:val="2C83B92F"/>
    <w:rsid w:val="2C868D00"/>
    <w:rsid w:val="2C8A21D0"/>
    <w:rsid w:val="2C8CA126"/>
    <w:rsid w:val="2C93999E"/>
    <w:rsid w:val="2C9E83FB"/>
    <w:rsid w:val="2CA55EFD"/>
    <w:rsid w:val="2CB058DC"/>
    <w:rsid w:val="2CC87933"/>
    <w:rsid w:val="2CCB24C0"/>
    <w:rsid w:val="2CD92488"/>
    <w:rsid w:val="2CDC4755"/>
    <w:rsid w:val="2CDF18D5"/>
    <w:rsid w:val="2CE29284"/>
    <w:rsid w:val="2CED6687"/>
    <w:rsid w:val="2CF44BB9"/>
    <w:rsid w:val="2CF5E193"/>
    <w:rsid w:val="2D040F55"/>
    <w:rsid w:val="2D14DEF5"/>
    <w:rsid w:val="2D18E0E4"/>
    <w:rsid w:val="2D1A21C2"/>
    <w:rsid w:val="2D1BD3AC"/>
    <w:rsid w:val="2D1FCEB1"/>
    <w:rsid w:val="2D2CB1FA"/>
    <w:rsid w:val="2D2CF844"/>
    <w:rsid w:val="2D2DC1FB"/>
    <w:rsid w:val="2D44EB9A"/>
    <w:rsid w:val="2D450206"/>
    <w:rsid w:val="2D750939"/>
    <w:rsid w:val="2D782B85"/>
    <w:rsid w:val="2D7F56B7"/>
    <w:rsid w:val="2D99C1CC"/>
    <w:rsid w:val="2DAC6910"/>
    <w:rsid w:val="2DB6DFD1"/>
    <w:rsid w:val="2DB8A87C"/>
    <w:rsid w:val="2DBC33F4"/>
    <w:rsid w:val="2DC04CEF"/>
    <w:rsid w:val="2DCAFF9B"/>
    <w:rsid w:val="2DD54298"/>
    <w:rsid w:val="2DDF0D3D"/>
    <w:rsid w:val="2DE9AC48"/>
    <w:rsid w:val="2DEC7F35"/>
    <w:rsid w:val="2DF35BC0"/>
    <w:rsid w:val="2DFE963C"/>
    <w:rsid w:val="2E01739E"/>
    <w:rsid w:val="2E02C709"/>
    <w:rsid w:val="2E0DB0BD"/>
    <w:rsid w:val="2E160EF0"/>
    <w:rsid w:val="2E1D9367"/>
    <w:rsid w:val="2E2DF7D7"/>
    <w:rsid w:val="2E374EB0"/>
    <w:rsid w:val="2E5D7B0A"/>
    <w:rsid w:val="2E5DE8CB"/>
    <w:rsid w:val="2E790D09"/>
    <w:rsid w:val="2E7DE01B"/>
    <w:rsid w:val="2E7E40CC"/>
    <w:rsid w:val="2E834D09"/>
    <w:rsid w:val="2E8713F5"/>
    <w:rsid w:val="2E8904EA"/>
    <w:rsid w:val="2E8D159B"/>
    <w:rsid w:val="2E912EF4"/>
    <w:rsid w:val="2E97F001"/>
    <w:rsid w:val="2E9FE46E"/>
    <w:rsid w:val="2EAFD343"/>
    <w:rsid w:val="2EB53E20"/>
    <w:rsid w:val="2EBD3C81"/>
    <w:rsid w:val="2EC18DA8"/>
    <w:rsid w:val="2EC56779"/>
    <w:rsid w:val="2EC60C3C"/>
    <w:rsid w:val="2ECC93A5"/>
    <w:rsid w:val="2ECF5494"/>
    <w:rsid w:val="2EDA6D9A"/>
    <w:rsid w:val="2EE563CB"/>
    <w:rsid w:val="2EE95378"/>
    <w:rsid w:val="2EEB0809"/>
    <w:rsid w:val="2EF31D0E"/>
    <w:rsid w:val="2EFB6A8B"/>
    <w:rsid w:val="2EFF869D"/>
    <w:rsid w:val="2F0D6EE7"/>
    <w:rsid w:val="2F109186"/>
    <w:rsid w:val="2F10D4DE"/>
    <w:rsid w:val="2F1EE96C"/>
    <w:rsid w:val="2F3987D5"/>
    <w:rsid w:val="2F45B18D"/>
    <w:rsid w:val="2F543DBB"/>
    <w:rsid w:val="2F66CFFC"/>
    <w:rsid w:val="2F6805EA"/>
    <w:rsid w:val="2F6FA4ED"/>
    <w:rsid w:val="2F724901"/>
    <w:rsid w:val="2F784353"/>
    <w:rsid w:val="2F8A6665"/>
    <w:rsid w:val="2F8F2C21"/>
    <w:rsid w:val="2F9C6AEF"/>
    <w:rsid w:val="2F9D4246"/>
    <w:rsid w:val="2FA9F16F"/>
    <w:rsid w:val="2FB19445"/>
    <w:rsid w:val="2FB9F3F2"/>
    <w:rsid w:val="2FBF558A"/>
    <w:rsid w:val="2FC85C72"/>
    <w:rsid w:val="2FDDF725"/>
    <w:rsid w:val="2FDEA761"/>
    <w:rsid w:val="2FDF3957"/>
    <w:rsid w:val="2FE6093E"/>
    <w:rsid w:val="2FE65008"/>
    <w:rsid w:val="30072C43"/>
    <w:rsid w:val="302DD151"/>
    <w:rsid w:val="30346B21"/>
    <w:rsid w:val="3039B47C"/>
    <w:rsid w:val="303E0060"/>
    <w:rsid w:val="303E415F"/>
    <w:rsid w:val="304A12AE"/>
    <w:rsid w:val="304A4CA2"/>
    <w:rsid w:val="305AB08B"/>
    <w:rsid w:val="307A97EC"/>
    <w:rsid w:val="307C2DE0"/>
    <w:rsid w:val="307F3FC7"/>
    <w:rsid w:val="307F5D76"/>
    <w:rsid w:val="308AE168"/>
    <w:rsid w:val="30A2B99F"/>
    <w:rsid w:val="30B1868F"/>
    <w:rsid w:val="30C08FF5"/>
    <w:rsid w:val="30C3261B"/>
    <w:rsid w:val="30C56CB6"/>
    <w:rsid w:val="30F00E1C"/>
    <w:rsid w:val="30FC247C"/>
    <w:rsid w:val="310BF798"/>
    <w:rsid w:val="311A5358"/>
    <w:rsid w:val="311CF3D9"/>
    <w:rsid w:val="311FEFDE"/>
    <w:rsid w:val="31277606"/>
    <w:rsid w:val="312CEF9B"/>
    <w:rsid w:val="3139D548"/>
    <w:rsid w:val="3139DFA7"/>
    <w:rsid w:val="313D34FD"/>
    <w:rsid w:val="315D0860"/>
    <w:rsid w:val="31679BDB"/>
    <w:rsid w:val="31779F51"/>
    <w:rsid w:val="317F585A"/>
    <w:rsid w:val="319F55E8"/>
    <w:rsid w:val="31A01821"/>
    <w:rsid w:val="31A0408C"/>
    <w:rsid w:val="31A87314"/>
    <w:rsid w:val="31AD2561"/>
    <w:rsid w:val="31B87E45"/>
    <w:rsid w:val="31B93696"/>
    <w:rsid w:val="31BCCD1F"/>
    <w:rsid w:val="31CA80DE"/>
    <w:rsid w:val="31D6EFD7"/>
    <w:rsid w:val="31D7E2F0"/>
    <w:rsid w:val="31DBEB60"/>
    <w:rsid w:val="31E0D056"/>
    <w:rsid w:val="31EC6333"/>
    <w:rsid w:val="31F205D5"/>
    <w:rsid w:val="31F6073C"/>
    <w:rsid w:val="32018FD2"/>
    <w:rsid w:val="32121F3A"/>
    <w:rsid w:val="3215543E"/>
    <w:rsid w:val="32173EA6"/>
    <w:rsid w:val="32218C94"/>
    <w:rsid w:val="3221E3AC"/>
    <w:rsid w:val="3225D4F1"/>
    <w:rsid w:val="325CCB35"/>
    <w:rsid w:val="325EC54B"/>
    <w:rsid w:val="32679DFD"/>
    <w:rsid w:val="3269E264"/>
    <w:rsid w:val="327C9083"/>
    <w:rsid w:val="328EC386"/>
    <w:rsid w:val="329F3FC3"/>
    <w:rsid w:val="32A7F1A6"/>
    <w:rsid w:val="32BDA0B1"/>
    <w:rsid w:val="32BDA749"/>
    <w:rsid w:val="32BFD8FE"/>
    <w:rsid w:val="32C6CCE3"/>
    <w:rsid w:val="32E3E198"/>
    <w:rsid w:val="32EFB5A3"/>
    <w:rsid w:val="32F16C85"/>
    <w:rsid w:val="32FC33F6"/>
    <w:rsid w:val="33151ACB"/>
    <w:rsid w:val="33161E2E"/>
    <w:rsid w:val="331BB2D7"/>
    <w:rsid w:val="3332282A"/>
    <w:rsid w:val="333A2A2A"/>
    <w:rsid w:val="33524C33"/>
    <w:rsid w:val="33563E1B"/>
    <w:rsid w:val="335AB940"/>
    <w:rsid w:val="335C6973"/>
    <w:rsid w:val="335FA104"/>
    <w:rsid w:val="336289B6"/>
    <w:rsid w:val="3369CD8D"/>
    <w:rsid w:val="33799A3C"/>
    <w:rsid w:val="33883394"/>
    <w:rsid w:val="338FBB37"/>
    <w:rsid w:val="3390F64C"/>
    <w:rsid w:val="33912971"/>
    <w:rsid w:val="339EF65B"/>
    <w:rsid w:val="33A13220"/>
    <w:rsid w:val="33A2ADCD"/>
    <w:rsid w:val="33A3D8A9"/>
    <w:rsid w:val="33A62A4E"/>
    <w:rsid w:val="33B000FA"/>
    <w:rsid w:val="33B70CF1"/>
    <w:rsid w:val="33D6CCFA"/>
    <w:rsid w:val="33D9D563"/>
    <w:rsid w:val="33EB5FF0"/>
    <w:rsid w:val="33FC7F0D"/>
    <w:rsid w:val="3401035C"/>
    <w:rsid w:val="340CF8F8"/>
    <w:rsid w:val="3410906C"/>
    <w:rsid w:val="342D26B5"/>
    <w:rsid w:val="342D6364"/>
    <w:rsid w:val="34522933"/>
    <w:rsid w:val="346368DC"/>
    <w:rsid w:val="3482F182"/>
    <w:rsid w:val="3488EFBD"/>
    <w:rsid w:val="34996C61"/>
    <w:rsid w:val="34AD39AB"/>
    <w:rsid w:val="34AE0B27"/>
    <w:rsid w:val="34B0EB2C"/>
    <w:rsid w:val="34BC1820"/>
    <w:rsid w:val="34C7C9A0"/>
    <w:rsid w:val="34D05843"/>
    <w:rsid w:val="34D293D9"/>
    <w:rsid w:val="34D51820"/>
    <w:rsid w:val="34D5D809"/>
    <w:rsid w:val="34D6B204"/>
    <w:rsid w:val="34DD6907"/>
    <w:rsid w:val="34ED59C0"/>
    <w:rsid w:val="350CEE2F"/>
    <w:rsid w:val="350E6688"/>
    <w:rsid w:val="3512B990"/>
    <w:rsid w:val="351700FE"/>
    <w:rsid w:val="3519832E"/>
    <w:rsid w:val="3525B51E"/>
    <w:rsid w:val="35262905"/>
    <w:rsid w:val="352BFDDD"/>
    <w:rsid w:val="3535C29E"/>
    <w:rsid w:val="35498845"/>
    <w:rsid w:val="354F357D"/>
    <w:rsid w:val="356A64AA"/>
    <w:rsid w:val="356C7E84"/>
    <w:rsid w:val="357B59D8"/>
    <w:rsid w:val="3583595B"/>
    <w:rsid w:val="358AA70C"/>
    <w:rsid w:val="359155F5"/>
    <w:rsid w:val="3594ED41"/>
    <w:rsid w:val="359FDFD5"/>
    <w:rsid w:val="35A98233"/>
    <w:rsid w:val="35AB2DDE"/>
    <w:rsid w:val="35B41201"/>
    <w:rsid w:val="35B6E37D"/>
    <w:rsid w:val="35BBE774"/>
    <w:rsid w:val="35C688E3"/>
    <w:rsid w:val="35D23A10"/>
    <w:rsid w:val="35ED2D36"/>
    <w:rsid w:val="35EE1380"/>
    <w:rsid w:val="35F1F5A3"/>
    <w:rsid w:val="35F722CE"/>
    <w:rsid w:val="35FADCE9"/>
    <w:rsid w:val="35FC62C2"/>
    <w:rsid w:val="360630C0"/>
    <w:rsid w:val="360865FB"/>
    <w:rsid w:val="36207FC1"/>
    <w:rsid w:val="3627A2DF"/>
    <w:rsid w:val="36293689"/>
    <w:rsid w:val="362F981C"/>
    <w:rsid w:val="36301E90"/>
    <w:rsid w:val="3652216C"/>
    <w:rsid w:val="365C6230"/>
    <w:rsid w:val="36605BD4"/>
    <w:rsid w:val="366713E3"/>
    <w:rsid w:val="366B3F27"/>
    <w:rsid w:val="367D5954"/>
    <w:rsid w:val="368BF656"/>
    <w:rsid w:val="36940A35"/>
    <w:rsid w:val="369658DC"/>
    <w:rsid w:val="3697BB5C"/>
    <w:rsid w:val="36996178"/>
    <w:rsid w:val="36A8BE90"/>
    <w:rsid w:val="36B0F34C"/>
    <w:rsid w:val="36B2C36E"/>
    <w:rsid w:val="36C041FD"/>
    <w:rsid w:val="36C22C52"/>
    <w:rsid w:val="36C31001"/>
    <w:rsid w:val="36D7A58A"/>
    <w:rsid w:val="36E19A44"/>
    <w:rsid w:val="36EB7270"/>
    <w:rsid w:val="36F6C978"/>
    <w:rsid w:val="3700105C"/>
    <w:rsid w:val="370B2E7A"/>
    <w:rsid w:val="370B7BBA"/>
    <w:rsid w:val="37316BDA"/>
    <w:rsid w:val="3738C159"/>
    <w:rsid w:val="373F45E8"/>
    <w:rsid w:val="3743272E"/>
    <w:rsid w:val="374F2108"/>
    <w:rsid w:val="3781179F"/>
    <w:rsid w:val="3790BA61"/>
    <w:rsid w:val="3793751E"/>
    <w:rsid w:val="3793CDB4"/>
    <w:rsid w:val="37B257C6"/>
    <w:rsid w:val="37B7AA25"/>
    <w:rsid w:val="37D23DD2"/>
    <w:rsid w:val="37DA84FD"/>
    <w:rsid w:val="37DEB34C"/>
    <w:rsid w:val="37DF038C"/>
    <w:rsid w:val="37EE3DB4"/>
    <w:rsid w:val="37F59781"/>
    <w:rsid w:val="380DF883"/>
    <w:rsid w:val="380EC219"/>
    <w:rsid w:val="381C9681"/>
    <w:rsid w:val="381CF5E9"/>
    <w:rsid w:val="381FEB95"/>
    <w:rsid w:val="382C935E"/>
    <w:rsid w:val="382E61A3"/>
    <w:rsid w:val="383A321D"/>
    <w:rsid w:val="383E8AAD"/>
    <w:rsid w:val="384BE3F5"/>
    <w:rsid w:val="385EE062"/>
    <w:rsid w:val="386825B9"/>
    <w:rsid w:val="38AD1CA8"/>
    <w:rsid w:val="38B1150F"/>
    <w:rsid w:val="38B59792"/>
    <w:rsid w:val="38BCFEC9"/>
    <w:rsid w:val="38C5CBB2"/>
    <w:rsid w:val="38C91CD5"/>
    <w:rsid w:val="38CA9CB9"/>
    <w:rsid w:val="38E95289"/>
    <w:rsid w:val="38FA92BB"/>
    <w:rsid w:val="38FCFB5E"/>
    <w:rsid w:val="3900BC85"/>
    <w:rsid w:val="390F723A"/>
    <w:rsid w:val="39178935"/>
    <w:rsid w:val="391FB54D"/>
    <w:rsid w:val="3922BE67"/>
    <w:rsid w:val="39276B56"/>
    <w:rsid w:val="3927EDF8"/>
    <w:rsid w:val="3943642E"/>
    <w:rsid w:val="394F559B"/>
    <w:rsid w:val="395CB5C6"/>
    <w:rsid w:val="396FFC31"/>
    <w:rsid w:val="397DDD12"/>
    <w:rsid w:val="398681EC"/>
    <w:rsid w:val="3990C715"/>
    <w:rsid w:val="39B34561"/>
    <w:rsid w:val="39BD133E"/>
    <w:rsid w:val="39C3585A"/>
    <w:rsid w:val="39C88ED3"/>
    <w:rsid w:val="39E6CDC3"/>
    <w:rsid w:val="39F156FA"/>
    <w:rsid w:val="39F5952E"/>
    <w:rsid w:val="39FF2236"/>
    <w:rsid w:val="3A0402DA"/>
    <w:rsid w:val="3A143A84"/>
    <w:rsid w:val="3A217CA5"/>
    <w:rsid w:val="3A22A157"/>
    <w:rsid w:val="3A46F243"/>
    <w:rsid w:val="3A5417D5"/>
    <w:rsid w:val="3A5554DB"/>
    <w:rsid w:val="3A60BBB5"/>
    <w:rsid w:val="3A67E5DA"/>
    <w:rsid w:val="3A96FA8D"/>
    <w:rsid w:val="3A9792FE"/>
    <w:rsid w:val="3A996563"/>
    <w:rsid w:val="3AA20352"/>
    <w:rsid w:val="3AB02FBC"/>
    <w:rsid w:val="3AB76D09"/>
    <w:rsid w:val="3AB8E6B4"/>
    <w:rsid w:val="3ABD8A99"/>
    <w:rsid w:val="3ABE07B8"/>
    <w:rsid w:val="3AC1A963"/>
    <w:rsid w:val="3ACD8546"/>
    <w:rsid w:val="3AD5565C"/>
    <w:rsid w:val="3AE16256"/>
    <w:rsid w:val="3AE4344C"/>
    <w:rsid w:val="3B0A2E0B"/>
    <w:rsid w:val="3B16FD53"/>
    <w:rsid w:val="3B1A36CB"/>
    <w:rsid w:val="3B1BE10B"/>
    <w:rsid w:val="3B1D4FCD"/>
    <w:rsid w:val="3B2C70E8"/>
    <w:rsid w:val="3B36DDAB"/>
    <w:rsid w:val="3B488172"/>
    <w:rsid w:val="3B604859"/>
    <w:rsid w:val="3B660265"/>
    <w:rsid w:val="3B75156A"/>
    <w:rsid w:val="3B75AD7C"/>
    <w:rsid w:val="3B775C24"/>
    <w:rsid w:val="3B7FFF2B"/>
    <w:rsid w:val="3B8C2B3C"/>
    <w:rsid w:val="3B91236A"/>
    <w:rsid w:val="3B929441"/>
    <w:rsid w:val="3BA5D327"/>
    <w:rsid w:val="3BBDCA1B"/>
    <w:rsid w:val="3BBEC561"/>
    <w:rsid w:val="3BC2B2B7"/>
    <w:rsid w:val="3BC61873"/>
    <w:rsid w:val="3BEC1D60"/>
    <w:rsid w:val="3BEF6D1B"/>
    <w:rsid w:val="3C021FD9"/>
    <w:rsid w:val="3C099B90"/>
    <w:rsid w:val="3C24C954"/>
    <w:rsid w:val="3C296AB1"/>
    <w:rsid w:val="3C31E6C6"/>
    <w:rsid w:val="3C383012"/>
    <w:rsid w:val="3C3C24A4"/>
    <w:rsid w:val="3C41ECC4"/>
    <w:rsid w:val="3C42F5C0"/>
    <w:rsid w:val="3C480ECA"/>
    <w:rsid w:val="3C58EF92"/>
    <w:rsid w:val="3C62189C"/>
    <w:rsid w:val="3C7032B5"/>
    <w:rsid w:val="3C719510"/>
    <w:rsid w:val="3C8ADC82"/>
    <w:rsid w:val="3C8C14D1"/>
    <w:rsid w:val="3C8ECEC2"/>
    <w:rsid w:val="3C9B1F46"/>
    <w:rsid w:val="3C9CFD56"/>
    <w:rsid w:val="3CAD15D1"/>
    <w:rsid w:val="3CB96BC3"/>
    <w:rsid w:val="3CC0E804"/>
    <w:rsid w:val="3CC36278"/>
    <w:rsid w:val="3CD48C5E"/>
    <w:rsid w:val="3CE71946"/>
    <w:rsid w:val="3CF0430D"/>
    <w:rsid w:val="3CF88DD2"/>
    <w:rsid w:val="3D0368EC"/>
    <w:rsid w:val="3D03819B"/>
    <w:rsid w:val="3D18E4CA"/>
    <w:rsid w:val="3D1A30F0"/>
    <w:rsid w:val="3D1A6622"/>
    <w:rsid w:val="3D3A804B"/>
    <w:rsid w:val="3D42911C"/>
    <w:rsid w:val="3D480156"/>
    <w:rsid w:val="3D6B0578"/>
    <w:rsid w:val="3D6E9F78"/>
    <w:rsid w:val="3D7E2EFB"/>
    <w:rsid w:val="3D893DD2"/>
    <w:rsid w:val="3D8F72DC"/>
    <w:rsid w:val="3DC138A3"/>
    <w:rsid w:val="3DCF0A0B"/>
    <w:rsid w:val="3DDE5861"/>
    <w:rsid w:val="3DE752DA"/>
    <w:rsid w:val="3DE79FB6"/>
    <w:rsid w:val="3DF5875B"/>
    <w:rsid w:val="3DFD6C2F"/>
    <w:rsid w:val="3E14697D"/>
    <w:rsid w:val="3E16F933"/>
    <w:rsid w:val="3E28B398"/>
    <w:rsid w:val="3E35F07E"/>
    <w:rsid w:val="3E40E5B2"/>
    <w:rsid w:val="3E41DE37"/>
    <w:rsid w:val="3E51A9C6"/>
    <w:rsid w:val="3E52AFCD"/>
    <w:rsid w:val="3E5E5A64"/>
    <w:rsid w:val="3E68DEFB"/>
    <w:rsid w:val="3E6AB52F"/>
    <w:rsid w:val="3E6FCE23"/>
    <w:rsid w:val="3E80E48A"/>
    <w:rsid w:val="3E91AFD9"/>
    <w:rsid w:val="3E9581BC"/>
    <w:rsid w:val="3E9734BB"/>
    <w:rsid w:val="3EA8AA1C"/>
    <w:rsid w:val="3EC1FE25"/>
    <w:rsid w:val="3EC31A5B"/>
    <w:rsid w:val="3EC8EEED"/>
    <w:rsid w:val="3ECB5E6B"/>
    <w:rsid w:val="3ED42A7D"/>
    <w:rsid w:val="3EDF6487"/>
    <w:rsid w:val="3EF98094"/>
    <w:rsid w:val="3F0695C3"/>
    <w:rsid w:val="3F0E1CC0"/>
    <w:rsid w:val="3F1DC7FD"/>
    <w:rsid w:val="3F222BDB"/>
    <w:rsid w:val="3F2AB993"/>
    <w:rsid w:val="3F3AD50E"/>
    <w:rsid w:val="3F3E7D26"/>
    <w:rsid w:val="3F4142A3"/>
    <w:rsid w:val="3F459C34"/>
    <w:rsid w:val="3F4D8B1A"/>
    <w:rsid w:val="3F53BF1D"/>
    <w:rsid w:val="3F57745C"/>
    <w:rsid w:val="3F692A05"/>
    <w:rsid w:val="3F700B72"/>
    <w:rsid w:val="3F718DE0"/>
    <w:rsid w:val="3F880995"/>
    <w:rsid w:val="3F8D1EC7"/>
    <w:rsid w:val="3FA2EF1B"/>
    <w:rsid w:val="3FA60198"/>
    <w:rsid w:val="3FA81DFE"/>
    <w:rsid w:val="3FA9F61A"/>
    <w:rsid w:val="3FD6B13B"/>
    <w:rsid w:val="3FD74313"/>
    <w:rsid w:val="3FFA17B4"/>
    <w:rsid w:val="3FFA5D72"/>
    <w:rsid w:val="400B424E"/>
    <w:rsid w:val="400C69E8"/>
    <w:rsid w:val="400E15E3"/>
    <w:rsid w:val="40160196"/>
    <w:rsid w:val="401911D9"/>
    <w:rsid w:val="40212363"/>
    <w:rsid w:val="402960E0"/>
    <w:rsid w:val="402A9709"/>
    <w:rsid w:val="4033817D"/>
    <w:rsid w:val="40360374"/>
    <w:rsid w:val="403809BA"/>
    <w:rsid w:val="403D463B"/>
    <w:rsid w:val="40445942"/>
    <w:rsid w:val="4046FA67"/>
    <w:rsid w:val="404C2D79"/>
    <w:rsid w:val="405F8FE0"/>
    <w:rsid w:val="40601955"/>
    <w:rsid w:val="406A1E50"/>
    <w:rsid w:val="406CA0A2"/>
    <w:rsid w:val="4084E646"/>
    <w:rsid w:val="408C80DA"/>
    <w:rsid w:val="40906C71"/>
    <w:rsid w:val="40949B46"/>
    <w:rsid w:val="40A7D8BD"/>
    <w:rsid w:val="40CD3CD5"/>
    <w:rsid w:val="40E98A3D"/>
    <w:rsid w:val="4110B2FC"/>
    <w:rsid w:val="4120BFC5"/>
    <w:rsid w:val="41298B86"/>
    <w:rsid w:val="412D8099"/>
    <w:rsid w:val="41301C21"/>
    <w:rsid w:val="4131EE5E"/>
    <w:rsid w:val="4132F80D"/>
    <w:rsid w:val="413B73ED"/>
    <w:rsid w:val="41413632"/>
    <w:rsid w:val="414771AD"/>
    <w:rsid w:val="415085D0"/>
    <w:rsid w:val="416076DC"/>
    <w:rsid w:val="417594B7"/>
    <w:rsid w:val="41771102"/>
    <w:rsid w:val="41C8D856"/>
    <w:rsid w:val="41DC879C"/>
    <w:rsid w:val="41DCA204"/>
    <w:rsid w:val="41DCE889"/>
    <w:rsid w:val="41E17EC2"/>
    <w:rsid w:val="41FB87D2"/>
    <w:rsid w:val="41FC1F1F"/>
    <w:rsid w:val="4206698A"/>
    <w:rsid w:val="4206D6F9"/>
    <w:rsid w:val="4209E60B"/>
    <w:rsid w:val="4211E09E"/>
    <w:rsid w:val="42157DF2"/>
    <w:rsid w:val="422194BD"/>
    <w:rsid w:val="422B0B54"/>
    <w:rsid w:val="4231EB5F"/>
    <w:rsid w:val="4240D1D4"/>
    <w:rsid w:val="4244B507"/>
    <w:rsid w:val="42591C92"/>
    <w:rsid w:val="42654AB1"/>
    <w:rsid w:val="42688AAB"/>
    <w:rsid w:val="427232E9"/>
    <w:rsid w:val="428CB695"/>
    <w:rsid w:val="429794BB"/>
    <w:rsid w:val="429FF975"/>
    <w:rsid w:val="42A9D4C6"/>
    <w:rsid w:val="42B287FA"/>
    <w:rsid w:val="42BA44F8"/>
    <w:rsid w:val="42BDD04A"/>
    <w:rsid w:val="42C36121"/>
    <w:rsid w:val="42CAF002"/>
    <w:rsid w:val="42D326F9"/>
    <w:rsid w:val="42D68DBB"/>
    <w:rsid w:val="42E2ACC0"/>
    <w:rsid w:val="42EA38BB"/>
    <w:rsid w:val="4301B5AA"/>
    <w:rsid w:val="430B64DB"/>
    <w:rsid w:val="430DCD3F"/>
    <w:rsid w:val="430E1B24"/>
    <w:rsid w:val="4314DFAF"/>
    <w:rsid w:val="433203DD"/>
    <w:rsid w:val="43355592"/>
    <w:rsid w:val="4336D3BB"/>
    <w:rsid w:val="433FEE72"/>
    <w:rsid w:val="4350C6C7"/>
    <w:rsid w:val="4360B50F"/>
    <w:rsid w:val="4372965B"/>
    <w:rsid w:val="437CCECC"/>
    <w:rsid w:val="4396F658"/>
    <w:rsid w:val="4398EE5E"/>
    <w:rsid w:val="439BD14D"/>
    <w:rsid w:val="43A4BA4D"/>
    <w:rsid w:val="43B2C5E6"/>
    <w:rsid w:val="43B4FBA6"/>
    <w:rsid w:val="43BA652E"/>
    <w:rsid w:val="43D0F86D"/>
    <w:rsid w:val="43D8CC3C"/>
    <w:rsid w:val="43DCC94E"/>
    <w:rsid w:val="43ED0CC9"/>
    <w:rsid w:val="43F8EEFE"/>
    <w:rsid w:val="43FE78BC"/>
    <w:rsid w:val="440A4898"/>
    <w:rsid w:val="440C7212"/>
    <w:rsid w:val="441D53B4"/>
    <w:rsid w:val="441E543E"/>
    <w:rsid w:val="44224205"/>
    <w:rsid w:val="442EB78E"/>
    <w:rsid w:val="44371349"/>
    <w:rsid w:val="443BD4E5"/>
    <w:rsid w:val="443D9665"/>
    <w:rsid w:val="44433635"/>
    <w:rsid w:val="444B1F75"/>
    <w:rsid w:val="4450CEB0"/>
    <w:rsid w:val="445D64C9"/>
    <w:rsid w:val="445FC1A0"/>
    <w:rsid w:val="446B403E"/>
    <w:rsid w:val="447F2428"/>
    <w:rsid w:val="4488BE40"/>
    <w:rsid w:val="448D53EE"/>
    <w:rsid w:val="44A3010E"/>
    <w:rsid w:val="44A4993E"/>
    <w:rsid w:val="44B56DE0"/>
    <w:rsid w:val="44B7CCB3"/>
    <w:rsid w:val="44B996F4"/>
    <w:rsid w:val="44BCF5C4"/>
    <w:rsid w:val="44CAFAF8"/>
    <w:rsid w:val="44F221F6"/>
    <w:rsid w:val="451F8EC6"/>
    <w:rsid w:val="45319FC6"/>
    <w:rsid w:val="4535477C"/>
    <w:rsid w:val="453A7D7C"/>
    <w:rsid w:val="453ABB6E"/>
    <w:rsid w:val="453CC352"/>
    <w:rsid w:val="454DBA54"/>
    <w:rsid w:val="4557FAA0"/>
    <w:rsid w:val="45641667"/>
    <w:rsid w:val="456853D2"/>
    <w:rsid w:val="4575A663"/>
    <w:rsid w:val="45A133DD"/>
    <w:rsid w:val="45A1B843"/>
    <w:rsid w:val="45B5737C"/>
    <w:rsid w:val="45BDE8AF"/>
    <w:rsid w:val="45C24B0A"/>
    <w:rsid w:val="45D21A5C"/>
    <w:rsid w:val="45D32CE2"/>
    <w:rsid w:val="45D3778F"/>
    <w:rsid w:val="45DFB19E"/>
    <w:rsid w:val="45E3F19D"/>
    <w:rsid w:val="45E8D2CE"/>
    <w:rsid w:val="45E8EA64"/>
    <w:rsid w:val="45F558BE"/>
    <w:rsid w:val="45FCD7AB"/>
    <w:rsid w:val="46089682"/>
    <w:rsid w:val="460E2E7D"/>
    <w:rsid w:val="46133356"/>
    <w:rsid w:val="4616B2DC"/>
    <w:rsid w:val="461AA464"/>
    <w:rsid w:val="46290460"/>
    <w:rsid w:val="462C601B"/>
    <w:rsid w:val="462DA34B"/>
    <w:rsid w:val="463A8318"/>
    <w:rsid w:val="4640914A"/>
    <w:rsid w:val="4646BAF2"/>
    <w:rsid w:val="4658596E"/>
    <w:rsid w:val="466174E9"/>
    <w:rsid w:val="4662FEE3"/>
    <w:rsid w:val="46764D60"/>
    <w:rsid w:val="46780D34"/>
    <w:rsid w:val="467F52DD"/>
    <w:rsid w:val="46800447"/>
    <w:rsid w:val="4696C966"/>
    <w:rsid w:val="46A52276"/>
    <w:rsid w:val="46B2E962"/>
    <w:rsid w:val="46B63A8B"/>
    <w:rsid w:val="46BCF10A"/>
    <w:rsid w:val="46BE7983"/>
    <w:rsid w:val="46C4B043"/>
    <w:rsid w:val="46E34B7B"/>
    <w:rsid w:val="46F16E78"/>
    <w:rsid w:val="46FA84A1"/>
    <w:rsid w:val="4705534D"/>
    <w:rsid w:val="470A9D88"/>
    <w:rsid w:val="4712F25F"/>
    <w:rsid w:val="471C7A8B"/>
    <w:rsid w:val="4728D276"/>
    <w:rsid w:val="47290447"/>
    <w:rsid w:val="472A0F64"/>
    <w:rsid w:val="473AED1A"/>
    <w:rsid w:val="474554FB"/>
    <w:rsid w:val="47478594"/>
    <w:rsid w:val="475BA6B6"/>
    <w:rsid w:val="4764DEC0"/>
    <w:rsid w:val="478A37EA"/>
    <w:rsid w:val="478D8279"/>
    <w:rsid w:val="479967A8"/>
    <w:rsid w:val="479F9588"/>
    <w:rsid w:val="47A045DD"/>
    <w:rsid w:val="47A1A557"/>
    <w:rsid w:val="47A913D2"/>
    <w:rsid w:val="47AD42B2"/>
    <w:rsid w:val="47B30A39"/>
    <w:rsid w:val="47B674C5"/>
    <w:rsid w:val="47B9DC1A"/>
    <w:rsid w:val="47C8BFE4"/>
    <w:rsid w:val="47CDF201"/>
    <w:rsid w:val="47D61154"/>
    <w:rsid w:val="47DB0E08"/>
    <w:rsid w:val="47E1BD80"/>
    <w:rsid w:val="47EA5B6F"/>
    <w:rsid w:val="47F2F65D"/>
    <w:rsid w:val="481F717A"/>
    <w:rsid w:val="48263648"/>
    <w:rsid w:val="4826ED24"/>
    <w:rsid w:val="4828764A"/>
    <w:rsid w:val="4830E2CF"/>
    <w:rsid w:val="48331B19"/>
    <w:rsid w:val="48349E23"/>
    <w:rsid w:val="484246EA"/>
    <w:rsid w:val="48430D97"/>
    <w:rsid w:val="484A653D"/>
    <w:rsid w:val="484ED67B"/>
    <w:rsid w:val="485A24CD"/>
    <w:rsid w:val="485B8F19"/>
    <w:rsid w:val="48628EE8"/>
    <w:rsid w:val="486504B1"/>
    <w:rsid w:val="48669AC5"/>
    <w:rsid w:val="48688335"/>
    <w:rsid w:val="4879E96C"/>
    <w:rsid w:val="48864E6D"/>
    <w:rsid w:val="48910817"/>
    <w:rsid w:val="489F3A57"/>
    <w:rsid w:val="48A1B241"/>
    <w:rsid w:val="48A2ABCA"/>
    <w:rsid w:val="48A90184"/>
    <w:rsid w:val="48AB9744"/>
    <w:rsid w:val="48B30D48"/>
    <w:rsid w:val="48BE0599"/>
    <w:rsid w:val="48C47772"/>
    <w:rsid w:val="48C5D0C7"/>
    <w:rsid w:val="48CB455C"/>
    <w:rsid w:val="48DEE2E2"/>
    <w:rsid w:val="48E180F1"/>
    <w:rsid w:val="48E85874"/>
    <w:rsid w:val="48EE2B44"/>
    <w:rsid w:val="4906807B"/>
    <w:rsid w:val="493C163E"/>
    <w:rsid w:val="493CE6D0"/>
    <w:rsid w:val="4943B95F"/>
    <w:rsid w:val="494A8D5D"/>
    <w:rsid w:val="49593A4A"/>
    <w:rsid w:val="496084CE"/>
    <w:rsid w:val="496C8A96"/>
    <w:rsid w:val="496D22D6"/>
    <w:rsid w:val="498AE549"/>
    <w:rsid w:val="49910DB3"/>
    <w:rsid w:val="49B0D9A9"/>
    <w:rsid w:val="49D27411"/>
    <w:rsid w:val="49DE4576"/>
    <w:rsid w:val="49EE6D4E"/>
    <w:rsid w:val="49F3B35E"/>
    <w:rsid w:val="49F5BCFC"/>
    <w:rsid w:val="49FCE507"/>
    <w:rsid w:val="4A17529F"/>
    <w:rsid w:val="4A362621"/>
    <w:rsid w:val="4A741EBC"/>
    <w:rsid w:val="4A7EAD7B"/>
    <w:rsid w:val="4A8654E9"/>
    <w:rsid w:val="4A87BCC9"/>
    <w:rsid w:val="4A8D3273"/>
    <w:rsid w:val="4A8D58B1"/>
    <w:rsid w:val="4A97DC7D"/>
    <w:rsid w:val="4AAFD5EA"/>
    <w:rsid w:val="4ACEDAC6"/>
    <w:rsid w:val="4AD1D6A2"/>
    <w:rsid w:val="4AEDBEA5"/>
    <w:rsid w:val="4B0B030E"/>
    <w:rsid w:val="4B152025"/>
    <w:rsid w:val="4B20A6AF"/>
    <w:rsid w:val="4B24F213"/>
    <w:rsid w:val="4B254866"/>
    <w:rsid w:val="4B36D1D0"/>
    <w:rsid w:val="4B3E3E00"/>
    <w:rsid w:val="4B455E87"/>
    <w:rsid w:val="4B474A27"/>
    <w:rsid w:val="4B48DEC7"/>
    <w:rsid w:val="4B7E21AA"/>
    <w:rsid w:val="4B8EFF67"/>
    <w:rsid w:val="4B938A66"/>
    <w:rsid w:val="4B9C26C6"/>
    <w:rsid w:val="4BAD2715"/>
    <w:rsid w:val="4BAF02AA"/>
    <w:rsid w:val="4BB141BF"/>
    <w:rsid w:val="4BC48FFD"/>
    <w:rsid w:val="4BCB8BE5"/>
    <w:rsid w:val="4BCDC2C5"/>
    <w:rsid w:val="4BD868EF"/>
    <w:rsid w:val="4BEB8D2F"/>
    <w:rsid w:val="4BEEA89A"/>
    <w:rsid w:val="4C00D016"/>
    <w:rsid w:val="4C08F4C4"/>
    <w:rsid w:val="4C1F11E1"/>
    <w:rsid w:val="4C271CE3"/>
    <w:rsid w:val="4C2BCA17"/>
    <w:rsid w:val="4C37FB7E"/>
    <w:rsid w:val="4C408DD6"/>
    <w:rsid w:val="4C45B776"/>
    <w:rsid w:val="4C54AA62"/>
    <w:rsid w:val="4C6030CC"/>
    <w:rsid w:val="4C638201"/>
    <w:rsid w:val="4C66201A"/>
    <w:rsid w:val="4C7D7001"/>
    <w:rsid w:val="4C977F1B"/>
    <w:rsid w:val="4C9C51EB"/>
    <w:rsid w:val="4CA973A7"/>
    <w:rsid w:val="4CB02FFF"/>
    <w:rsid w:val="4CC340B7"/>
    <w:rsid w:val="4CC9FFE7"/>
    <w:rsid w:val="4CCD647E"/>
    <w:rsid w:val="4CDC5BA9"/>
    <w:rsid w:val="4CE67927"/>
    <w:rsid w:val="4CF2C3C2"/>
    <w:rsid w:val="4CFE5309"/>
    <w:rsid w:val="4D07B4F5"/>
    <w:rsid w:val="4D0E3287"/>
    <w:rsid w:val="4D154E54"/>
    <w:rsid w:val="4D168036"/>
    <w:rsid w:val="4D23876E"/>
    <w:rsid w:val="4D26C020"/>
    <w:rsid w:val="4D3C84EA"/>
    <w:rsid w:val="4D4C374A"/>
    <w:rsid w:val="4D4D32B2"/>
    <w:rsid w:val="4D5A4F95"/>
    <w:rsid w:val="4D5CF156"/>
    <w:rsid w:val="4D5F6197"/>
    <w:rsid w:val="4D60605E"/>
    <w:rsid w:val="4D62A9DA"/>
    <w:rsid w:val="4D65495F"/>
    <w:rsid w:val="4D765201"/>
    <w:rsid w:val="4D89519C"/>
    <w:rsid w:val="4D8F3C9D"/>
    <w:rsid w:val="4DA89511"/>
    <w:rsid w:val="4DA8C05D"/>
    <w:rsid w:val="4DAC648F"/>
    <w:rsid w:val="4DAE3DBC"/>
    <w:rsid w:val="4DD3FF7B"/>
    <w:rsid w:val="4DE33107"/>
    <w:rsid w:val="4DE3AD6E"/>
    <w:rsid w:val="4DEB2289"/>
    <w:rsid w:val="4DEF6393"/>
    <w:rsid w:val="4DFE0547"/>
    <w:rsid w:val="4E010CE8"/>
    <w:rsid w:val="4E0E0D30"/>
    <w:rsid w:val="4E18C2D9"/>
    <w:rsid w:val="4E36ACBD"/>
    <w:rsid w:val="4E39EB10"/>
    <w:rsid w:val="4E3F0D3B"/>
    <w:rsid w:val="4E43AEC5"/>
    <w:rsid w:val="4E570159"/>
    <w:rsid w:val="4E5EC80F"/>
    <w:rsid w:val="4E65B693"/>
    <w:rsid w:val="4E660D0A"/>
    <w:rsid w:val="4E6EAB3D"/>
    <w:rsid w:val="4E89FB35"/>
    <w:rsid w:val="4EA002D1"/>
    <w:rsid w:val="4EA25C9D"/>
    <w:rsid w:val="4EA34345"/>
    <w:rsid w:val="4EA58549"/>
    <w:rsid w:val="4EA73B62"/>
    <w:rsid w:val="4EC6BCB3"/>
    <w:rsid w:val="4EC8556B"/>
    <w:rsid w:val="4EF8F2F6"/>
    <w:rsid w:val="4EFBE8E5"/>
    <w:rsid w:val="4EFD2835"/>
    <w:rsid w:val="4F08391E"/>
    <w:rsid w:val="4F18E82C"/>
    <w:rsid w:val="4F4EEED8"/>
    <w:rsid w:val="4F5C8C08"/>
    <w:rsid w:val="4F659ADA"/>
    <w:rsid w:val="4F6D5D01"/>
    <w:rsid w:val="4F7A437C"/>
    <w:rsid w:val="4FA374BE"/>
    <w:rsid w:val="4FAEA1A4"/>
    <w:rsid w:val="4FBA3BF7"/>
    <w:rsid w:val="4FBC8A09"/>
    <w:rsid w:val="4FC8C950"/>
    <w:rsid w:val="4FCDDBA1"/>
    <w:rsid w:val="4FD05A1E"/>
    <w:rsid w:val="4FE07EF9"/>
    <w:rsid w:val="4FEAABBF"/>
    <w:rsid w:val="4FF1C209"/>
    <w:rsid w:val="4FFF5318"/>
    <w:rsid w:val="500532BF"/>
    <w:rsid w:val="50080BC0"/>
    <w:rsid w:val="502B3A8F"/>
    <w:rsid w:val="50309A05"/>
    <w:rsid w:val="503E2CFE"/>
    <w:rsid w:val="5055A85B"/>
    <w:rsid w:val="5056255C"/>
    <w:rsid w:val="505F5933"/>
    <w:rsid w:val="5060A6FF"/>
    <w:rsid w:val="507ED8C3"/>
    <w:rsid w:val="507F0DEE"/>
    <w:rsid w:val="5083A1FC"/>
    <w:rsid w:val="50965CBD"/>
    <w:rsid w:val="50AAC0B6"/>
    <w:rsid w:val="50AE9F30"/>
    <w:rsid w:val="50AEB13C"/>
    <w:rsid w:val="50C4E81B"/>
    <w:rsid w:val="50D055CC"/>
    <w:rsid w:val="50E0FDF3"/>
    <w:rsid w:val="50F064F3"/>
    <w:rsid w:val="50F0CE47"/>
    <w:rsid w:val="50F52FEE"/>
    <w:rsid w:val="50F6387D"/>
    <w:rsid w:val="510486A5"/>
    <w:rsid w:val="51087FF4"/>
    <w:rsid w:val="510B1D31"/>
    <w:rsid w:val="511B843B"/>
    <w:rsid w:val="511FDAA5"/>
    <w:rsid w:val="5120F4F5"/>
    <w:rsid w:val="512A44A9"/>
    <w:rsid w:val="51340F9F"/>
    <w:rsid w:val="51367696"/>
    <w:rsid w:val="5140E650"/>
    <w:rsid w:val="51452A96"/>
    <w:rsid w:val="5145E31D"/>
    <w:rsid w:val="515A431A"/>
    <w:rsid w:val="516A9A22"/>
    <w:rsid w:val="516DE3D2"/>
    <w:rsid w:val="51746697"/>
    <w:rsid w:val="518082BE"/>
    <w:rsid w:val="5185DD3F"/>
    <w:rsid w:val="518BAA38"/>
    <w:rsid w:val="519CD231"/>
    <w:rsid w:val="51BA5821"/>
    <w:rsid w:val="51C271E7"/>
    <w:rsid w:val="51CCD9A5"/>
    <w:rsid w:val="51CED0DA"/>
    <w:rsid w:val="51F1292F"/>
    <w:rsid w:val="51FB2994"/>
    <w:rsid w:val="520A51B9"/>
    <w:rsid w:val="5213A3AF"/>
    <w:rsid w:val="521AA924"/>
    <w:rsid w:val="521DD8A4"/>
    <w:rsid w:val="523ADDFE"/>
    <w:rsid w:val="5258F20D"/>
    <w:rsid w:val="5260B87C"/>
    <w:rsid w:val="5280606E"/>
    <w:rsid w:val="528F9D1B"/>
    <w:rsid w:val="529208DE"/>
    <w:rsid w:val="529D1FF8"/>
    <w:rsid w:val="52A1B045"/>
    <w:rsid w:val="52A5DCF7"/>
    <w:rsid w:val="52A7FE49"/>
    <w:rsid w:val="52C4B924"/>
    <w:rsid w:val="52D855FB"/>
    <w:rsid w:val="52DA2217"/>
    <w:rsid w:val="52DE4A48"/>
    <w:rsid w:val="52E1DD96"/>
    <w:rsid w:val="52E7491D"/>
    <w:rsid w:val="52EDE888"/>
    <w:rsid w:val="52FDCB99"/>
    <w:rsid w:val="53041542"/>
    <w:rsid w:val="530F8718"/>
    <w:rsid w:val="531B2FE3"/>
    <w:rsid w:val="531E62F5"/>
    <w:rsid w:val="5329762B"/>
    <w:rsid w:val="5330BD68"/>
    <w:rsid w:val="5339F3CA"/>
    <w:rsid w:val="534DAF03"/>
    <w:rsid w:val="53590F79"/>
    <w:rsid w:val="5359891B"/>
    <w:rsid w:val="5359D056"/>
    <w:rsid w:val="5367E187"/>
    <w:rsid w:val="536FC00A"/>
    <w:rsid w:val="5370F607"/>
    <w:rsid w:val="53785D62"/>
    <w:rsid w:val="5382DB35"/>
    <w:rsid w:val="53A6221A"/>
    <w:rsid w:val="53B5DFD1"/>
    <w:rsid w:val="53C50E6D"/>
    <w:rsid w:val="53DD91BC"/>
    <w:rsid w:val="53E1C235"/>
    <w:rsid w:val="53E6D480"/>
    <w:rsid w:val="53EBE8D8"/>
    <w:rsid w:val="53EC937D"/>
    <w:rsid w:val="53F4540C"/>
    <w:rsid w:val="5411C4DC"/>
    <w:rsid w:val="5412A5FC"/>
    <w:rsid w:val="541E2767"/>
    <w:rsid w:val="5420B71D"/>
    <w:rsid w:val="543709E4"/>
    <w:rsid w:val="54544D25"/>
    <w:rsid w:val="54602F79"/>
    <w:rsid w:val="54682391"/>
    <w:rsid w:val="546C5D44"/>
    <w:rsid w:val="547B9F1E"/>
    <w:rsid w:val="547D9B77"/>
    <w:rsid w:val="547EC45B"/>
    <w:rsid w:val="5485328D"/>
    <w:rsid w:val="5497CEC8"/>
    <w:rsid w:val="54AD3873"/>
    <w:rsid w:val="54B906AF"/>
    <w:rsid w:val="54CCEEDC"/>
    <w:rsid w:val="54CD3859"/>
    <w:rsid w:val="54D83C21"/>
    <w:rsid w:val="54DF0E59"/>
    <w:rsid w:val="54E54AC5"/>
    <w:rsid w:val="54E93B20"/>
    <w:rsid w:val="54F1139B"/>
    <w:rsid w:val="54F16BEF"/>
    <w:rsid w:val="54F22E28"/>
    <w:rsid w:val="54F4FF32"/>
    <w:rsid w:val="5501E28E"/>
    <w:rsid w:val="55035594"/>
    <w:rsid w:val="5505F046"/>
    <w:rsid w:val="5511F7D2"/>
    <w:rsid w:val="5517C7CF"/>
    <w:rsid w:val="55185573"/>
    <w:rsid w:val="5523598F"/>
    <w:rsid w:val="553C30AA"/>
    <w:rsid w:val="55481D43"/>
    <w:rsid w:val="55559974"/>
    <w:rsid w:val="555CB219"/>
    <w:rsid w:val="556472AA"/>
    <w:rsid w:val="5567481C"/>
    <w:rsid w:val="5572640F"/>
    <w:rsid w:val="5578C684"/>
    <w:rsid w:val="55907A5C"/>
    <w:rsid w:val="559C09DE"/>
    <w:rsid w:val="55AA3FAF"/>
    <w:rsid w:val="55AE4B9C"/>
    <w:rsid w:val="55CEA68A"/>
    <w:rsid w:val="55F08EF6"/>
    <w:rsid w:val="55FF08A3"/>
    <w:rsid w:val="5600FB89"/>
    <w:rsid w:val="560906EE"/>
    <w:rsid w:val="560ECB60"/>
    <w:rsid w:val="5635B541"/>
    <w:rsid w:val="56394AB3"/>
    <w:rsid w:val="563F5B78"/>
    <w:rsid w:val="56425114"/>
    <w:rsid w:val="564E49FD"/>
    <w:rsid w:val="565B0999"/>
    <w:rsid w:val="565DEFA8"/>
    <w:rsid w:val="566402CC"/>
    <w:rsid w:val="56683435"/>
    <w:rsid w:val="56714594"/>
    <w:rsid w:val="56870DC1"/>
    <w:rsid w:val="56972B41"/>
    <w:rsid w:val="56A5133B"/>
    <w:rsid w:val="56ABFACE"/>
    <w:rsid w:val="56AD2B24"/>
    <w:rsid w:val="56B399F1"/>
    <w:rsid w:val="56D8BF04"/>
    <w:rsid w:val="56D965D0"/>
    <w:rsid w:val="56E6E201"/>
    <w:rsid w:val="56E84BF9"/>
    <w:rsid w:val="56F34827"/>
    <w:rsid w:val="56F7BF08"/>
    <w:rsid w:val="570C338E"/>
    <w:rsid w:val="5716319A"/>
    <w:rsid w:val="571EA912"/>
    <w:rsid w:val="572406F3"/>
    <w:rsid w:val="5728C08F"/>
    <w:rsid w:val="5736D640"/>
    <w:rsid w:val="573E6001"/>
    <w:rsid w:val="574DA9BC"/>
    <w:rsid w:val="574E6F53"/>
    <w:rsid w:val="57618BB1"/>
    <w:rsid w:val="576A34C6"/>
    <w:rsid w:val="577BB342"/>
    <w:rsid w:val="577BC080"/>
    <w:rsid w:val="578788AA"/>
    <w:rsid w:val="578B0F6C"/>
    <w:rsid w:val="578B2A52"/>
    <w:rsid w:val="57A260E9"/>
    <w:rsid w:val="57A43F3A"/>
    <w:rsid w:val="57C01FDA"/>
    <w:rsid w:val="57C86DDB"/>
    <w:rsid w:val="57CF02DD"/>
    <w:rsid w:val="57D25B8B"/>
    <w:rsid w:val="57D3F505"/>
    <w:rsid w:val="57F071BD"/>
    <w:rsid w:val="57F3901A"/>
    <w:rsid w:val="5805DD09"/>
    <w:rsid w:val="5820055A"/>
    <w:rsid w:val="582E9F7E"/>
    <w:rsid w:val="582F3025"/>
    <w:rsid w:val="5831F92A"/>
    <w:rsid w:val="58338C8E"/>
    <w:rsid w:val="583A2F9E"/>
    <w:rsid w:val="58623185"/>
    <w:rsid w:val="586CC6C4"/>
    <w:rsid w:val="586FA945"/>
    <w:rsid w:val="587B0FC1"/>
    <w:rsid w:val="587FA886"/>
    <w:rsid w:val="58827384"/>
    <w:rsid w:val="588C095D"/>
    <w:rsid w:val="588CCDAC"/>
    <w:rsid w:val="58956EC2"/>
    <w:rsid w:val="589C136C"/>
    <w:rsid w:val="589DE46C"/>
    <w:rsid w:val="589F93D9"/>
    <w:rsid w:val="58AE5F8F"/>
    <w:rsid w:val="58B963D2"/>
    <w:rsid w:val="58BF7BD1"/>
    <w:rsid w:val="58C05B82"/>
    <w:rsid w:val="58C8DD2D"/>
    <w:rsid w:val="58CA6232"/>
    <w:rsid w:val="58CD1F0B"/>
    <w:rsid w:val="58CE9AB8"/>
    <w:rsid w:val="58D2A6A1"/>
    <w:rsid w:val="58D5B1B7"/>
    <w:rsid w:val="58EA5B17"/>
    <w:rsid w:val="58F20B39"/>
    <w:rsid w:val="59050BC6"/>
    <w:rsid w:val="5908F984"/>
    <w:rsid w:val="590EBE83"/>
    <w:rsid w:val="5915B05A"/>
    <w:rsid w:val="59370533"/>
    <w:rsid w:val="5938B72F"/>
    <w:rsid w:val="593CC6F5"/>
    <w:rsid w:val="59463B7E"/>
    <w:rsid w:val="594E627B"/>
    <w:rsid w:val="595135BF"/>
    <w:rsid w:val="5955010B"/>
    <w:rsid w:val="595AE3F0"/>
    <w:rsid w:val="595D2A0C"/>
    <w:rsid w:val="5961F964"/>
    <w:rsid w:val="5963FFAA"/>
    <w:rsid w:val="596A2056"/>
    <w:rsid w:val="596CFB0F"/>
    <w:rsid w:val="596FFAFF"/>
    <w:rsid w:val="59792078"/>
    <w:rsid w:val="597FA103"/>
    <w:rsid w:val="599037C4"/>
    <w:rsid w:val="5990E825"/>
    <w:rsid w:val="5993EF14"/>
    <w:rsid w:val="5996944F"/>
    <w:rsid w:val="59B4AD0F"/>
    <w:rsid w:val="59B769BD"/>
    <w:rsid w:val="59BD4EE0"/>
    <w:rsid w:val="59C2E92E"/>
    <w:rsid w:val="59CBD3CE"/>
    <w:rsid w:val="59DC74EB"/>
    <w:rsid w:val="59E09AF1"/>
    <w:rsid w:val="59EC3713"/>
    <w:rsid w:val="59F0A2A4"/>
    <w:rsid w:val="59F950E9"/>
    <w:rsid w:val="5A039BF7"/>
    <w:rsid w:val="5A0477F4"/>
    <w:rsid w:val="5A0B50E1"/>
    <w:rsid w:val="5A125804"/>
    <w:rsid w:val="5A13F3DA"/>
    <w:rsid w:val="5A292C9C"/>
    <w:rsid w:val="5A39B4CD"/>
    <w:rsid w:val="5A3FA0F3"/>
    <w:rsid w:val="5A4196C0"/>
    <w:rsid w:val="5A4B4020"/>
    <w:rsid w:val="5A82E9D7"/>
    <w:rsid w:val="5A87CEC7"/>
    <w:rsid w:val="5A9C01FE"/>
    <w:rsid w:val="5AA10B8E"/>
    <w:rsid w:val="5AB3C9C2"/>
    <w:rsid w:val="5ABA3435"/>
    <w:rsid w:val="5AC6B3AE"/>
    <w:rsid w:val="5AC78D4B"/>
    <w:rsid w:val="5ADA7AA7"/>
    <w:rsid w:val="5ADF9AB5"/>
    <w:rsid w:val="5AE75A10"/>
    <w:rsid w:val="5AE87135"/>
    <w:rsid w:val="5AE8C4B5"/>
    <w:rsid w:val="5AE97258"/>
    <w:rsid w:val="5AEB9D67"/>
    <w:rsid w:val="5AF6DA25"/>
    <w:rsid w:val="5AF75E32"/>
    <w:rsid w:val="5AFA8FB0"/>
    <w:rsid w:val="5AFBDFE0"/>
    <w:rsid w:val="5AFE719B"/>
    <w:rsid w:val="5AFFD00B"/>
    <w:rsid w:val="5B0964DC"/>
    <w:rsid w:val="5B0B4B09"/>
    <w:rsid w:val="5B173DE4"/>
    <w:rsid w:val="5B20679B"/>
    <w:rsid w:val="5B244604"/>
    <w:rsid w:val="5B34D71A"/>
    <w:rsid w:val="5B40280F"/>
    <w:rsid w:val="5B4FA97D"/>
    <w:rsid w:val="5B546538"/>
    <w:rsid w:val="5B572144"/>
    <w:rsid w:val="5B79FE47"/>
    <w:rsid w:val="5B8BF69B"/>
    <w:rsid w:val="5B92F4BF"/>
    <w:rsid w:val="5B93943D"/>
    <w:rsid w:val="5B954CE6"/>
    <w:rsid w:val="5B99205D"/>
    <w:rsid w:val="5B9DF9FC"/>
    <w:rsid w:val="5BA3B625"/>
    <w:rsid w:val="5BAB762D"/>
    <w:rsid w:val="5BB662A8"/>
    <w:rsid w:val="5BB98841"/>
    <w:rsid w:val="5BC4E9E2"/>
    <w:rsid w:val="5BDE503C"/>
    <w:rsid w:val="5BE3B7DB"/>
    <w:rsid w:val="5BE3DF5C"/>
    <w:rsid w:val="5BE45065"/>
    <w:rsid w:val="5BE8FACC"/>
    <w:rsid w:val="5BEF937F"/>
    <w:rsid w:val="5BF98906"/>
    <w:rsid w:val="5BF9E609"/>
    <w:rsid w:val="5C0300F2"/>
    <w:rsid w:val="5C2F797C"/>
    <w:rsid w:val="5C3EBC45"/>
    <w:rsid w:val="5C444102"/>
    <w:rsid w:val="5C53446E"/>
    <w:rsid w:val="5C604A75"/>
    <w:rsid w:val="5C6410A0"/>
    <w:rsid w:val="5C6446E4"/>
    <w:rsid w:val="5C703D0D"/>
    <w:rsid w:val="5C7477BE"/>
    <w:rsid w:val="5C75BC8D"/>
    <w:rsid w:val="5C764B08"/>
    <w:rsid w:val="5C78F258"/>
    <w:rsid w:val="5C88012B"/>
    <w:rsid w:val="5CA473BE"/>
    <w:rsid w:val="5CC9BA67"/>
    <w:rsid w:val="5CCFEE3F"/>
    <w:rsid w:val="5CD0D12F"/>
    <w:rsid w:val="5CD9B5EE"/>
    <w:rsid w:val="5CDBF870"/>
    <w:rsid w:val="5CEC34AE"/>
    <w:rsid w:val="5D02BE58"/>
    <w:rsid w:val="5D07E3AC"/>
    <w:rsid w:val="5D12BD31"/>
    <w:rsid w:val="5D1581DA"/>
    <w:rsid w:val="5D2A7FB4"/>
    <w:rsid w:val="5D47AB35"/>
    <w:rsid w:val="5D4F81A9"/>
    <w:rsid w:val="5D5BB1ED"/>
    <w:rsid w:val="5D621C69"/>
    <w:rsid w:val="5D625962"/>
    <w:rsid w:val="5D645C83"/>
    <w:rsid w:val="5D6785B1"/>
    <w:rsid w:val="5D7986F9"/>
    <w:rsid w:val="5D7A4D66"/>
    <w:rsid w:val="5DA2A8CD"/>
    <w:rsid w:val="5DA316C8"/>
    <w:rsid w:val="5DA7308C"/>
    <w:rsid w:val="5DC00DED"/>
    <w:rsid w:val="5DC32282"/>
    <w:rsid w:val="5DC7AE26"/>
    <w:rsid w:val="5DCACCC1"/>
    <w:rsid w:val="5DD4E2C3"/>
    <w:rsid w:val="5DD6B0B8"/>
    <w:rsid w:val="5DD73F6E"/>
    <w:rsid w:val="5DE68F16"/>
    <w:rsid w:val="5DF41959"/>
    <w:rsid w:val="5DFFB7CC"/>
    <w:rsid w:val="5E070DE5"/>
    <w:rsid w:val="5E0724D6"/>
    <w:rsid w:val="5E121B69"/>
    <w:rsid w:val="5E304AE9"/>
    <w:rsid w:val="5E32392E"/>
    <w:rsid w:val="5E3332C7"/>
    <w:rsid w:val="5E358F12"/>
    <w:rsid w:val="5E57612C"/>
    <w:rsid w:val="5E5B2075"/>
    <w:rsid w:val="5E70AB5C"/>
    <w:rsid w:val="5E710798"/>
    <w:rsid w:val="5E88F3B2"/>
    <w:rsid w:val="5E8BB1AA"/>
    <w:rsid w:val="5E908A13"/>
    <w:rsid w:val="5E9C59F4"/>
    <w:rsid w:val="5EC384E9"/>
    <w:rsid w:val="5EC40273"/>
    <w:rsid w:val="5EC7C383"/>
    <w:rsid w:val="5ECB62FB"/>
    <w:rsid w:val="5ECD020D"/>
    <w:rsid w:val="5ECFAC92"/>
    <w:rsid w:val="5ED18AE0"/>
    <w:rsid w:val="5EE4A247"/>
    <w:rsid w:val="5F223F27"/>
    <w:rsid w:val="5F29EE5C"/>
    <w:rsid w:val="5F3E35DE"/>
    <w:rsid w:val="5F41296F"/>
    <w:rsid w:val="5F46C980"/>
    <w:rsid w:val="5F515B94"/>
    <w:rsid w:val="5F5B70EE"/>
    <w:rsid w:val="5F7DB29D"/>
    <w:rsid w:val="5F7EE1FB"/>
    <w:rsid w:val="5F8631C4"/>
    <w:rsid w:val="5F897E8D"/>
    <w:rsid w:val="5F94F2EC"/>
    <w:rsid w:val="5FA47831"/>
    <w:rsid w:val="5FB032E0"/>
    <w:rsid w:val="5FB29B3A"/>
    <w:rsid w:val="5FBF0DB1"/>
    <w:rsid w:val="5FCDB9AB"/>
    <w:rsid w:val="5FCE6692"/>
    <w:rsid w:val="5FD1B423"/>
    <w:rsid w:val="5FD65DE3"/>
    <w:rsid w:val="5FDA69A5"/>
    <w:rsid w:val="5FDBB52B"/>
    <w:rsid w:val="5FE3CC47"/>
    <w:rsid w:val="5FEB9C9B"/>
    <w:rsid w:val="5FEF1268"/>
    <w:rsid w:val="5FF39228"/>
    <w:rsid w:val="5FF52FB6"/>
    <w:rsid w:val="5FF6F0D6"/>
    <w:rsid w:val="5FF7AE0D"/>
    <w:rsid w:val="5FFF3A3B"/>
    <w:rsid w:val="6011AA13"/>
    <w:rsid w:val="602333A9"/>
    <w:rsid w:val="6030C7E7"/>
    <w:rsid w:val="6039BD90"/>
    <w:rsid w:val="604881E9"/>
    <w:rsid w:val="6057D8C3"/>
    <w:rsid w:val="6070E518"/>
    <w:rsid w:val="60791585"/>
    <w:rsid w:val="607D7962"/>
    <w:rsid w:val="607D81CE"/>
    <w:rsid w:val="60892304"/>
    <w:rsid w:val="60897C44"/>
    <w:rsid w:val="609012D3"/>
    <w:rsid w:val="60A412B9"/>
    <w:rsid w:val="60A87874"/>
    <w:rsid w:val="60B44260"/>
    <w:rsid w:val="60B81827"/>
    <w:rsid w:val="60BAB834"/>
    <w:rsid w:val="60C01A41"/>
    <w:rsid w:val="60C3451F"/>
    <w:rsid w:val="60CB61B9"/>
    <w:rsid w:val="60E1A2D1"/>
    <w:rsid w:val="60E26E58"/>
    <w:rsid w:val="60F0A75B"/>
    <w:rsid w:val="60F3AAEC"/>
    <w:rsid w:val="60F6A92A"/>
    <w:rsid w:val="610491FD"/>
    <w:rsid w:val="61095DC7"/>
    <w:rsid w:val="612FF67C"/>
    <w:rsid w:val="61326B38"/>
    <w:rsid w:val="614A6F34"/>
    <w:rsid w:val="614B5C8B"/>
    <w:rsid w:val="614DC939"/>
    <w:rsid w:val="615E58AA"/>
    <w:rsid w:val="61690F3A"/>
    <w:rsid w:val="616D8484"/>
    <w:rsid w:val="6173E514"/>
    <w:rsid w:val="617AC99F"/>
    <w:rsid w:val="617F9CA8"/>
    <w:rsid w:val="61888535"/>
    <w:rsid w:val="618FCCDA"/>
    <w:rsid w:val="6197951C"/>
    <w:rsid w:val="61990F34"/>
    <w:rsid w:val="619A875E"/>
    <w:rsid w:val="61A63AB8"/>
    <w:rsid w:val="61A87675"/>
    <w:rsid w:val="61AE9FCD"/>
    <w:rsid w:val="61BFB4C7"/>
    <w:rsid w:val="61C176A7"/>
    <w:rsid w:val="61C7BCBD"/>
    <w:rsid w:val="61CB570F"/>
    <w:rsid w:val="61E4C71A"/>
    <w:rsid w:val="61F01FDC"/>
    <w:rsid w:val="620362B3"/>
    <w:rsid w:val="6206D47E"/>
    <w:rsid w:val="6209022B"/>
    <w:rsid w:val="62139474"/>
    <w:rsid w:val="621B04F4"/>
    <w:rsid w:val="6220A1C6"/>
    <w:rsid w:val="6232BEDD"/>
    <w:rsid w:val="623A8645"/>
    <w:rsid w:val="62461F5E"/>
    <w:rsid w:val="624DBE89"/>
    <w:rsid w:val="625104CE"/>
    <w:rsid w:val="62522543"/>
    <w:rsid w:val="625ACD30"/>
    <w:rsid w:val="625BEAA2"/>
    <w:rsid w:val="625E6F1A"/>
    <w:rsid w:val="6261C960"/>
    <w:rsid w:val="6263450D"/>
    <w:rsid w:val="6266C18E"/>
    <w:rsid w:val="6278D8BC"/>
    <w:rsid w:val="627EBAFB"/>
    <w:rsid w:val="6294FC61"/>
    <w:rsid w:val="62A3575B"/>
    <w:rsid w:val="62A3E9AD"/>
    <w:rsid w:val="62BB04EF"/>
    <w:rsid w:val="62CD4B61"/>
    <w:rsid w:val="62CDF847"/>
    <w:rsid w:val="62D59D8B"/>
    <w:rsid w:val="62E661DF"/>
    <w:rsid w:val="63068FD8"/>
    <w:rsid w:val="6316FEA7"/>
    <w:rsid w:val="6334DF95"/>
    <w:rsid w:val="6342EC97"/>
    <w:rsid w:val="634C7379"/>
    <w:rsid w:val="6366AF40"/>
    <w:rsid w:val="63670061"/>
    <w:rsid w:val="63698A93"/>
    <w:rsid w:val="6371779E"/>
    <w:rsid w:val="637B8078"/>
    <w:rsid w:val="6393F353"/>
    <w:rsid w:val="63961C11"/>
    <w:rsid w:val="63988736"/>
    <w:rsid w:val="63AA76B7"/>
    <w:rsid w:val="63BB1D6A"/>
    <w:rsid w:val="63D2FE60"/>
    <w:rsid w:val="63DA7C81"/>
    <w:rsid w:val="63DA85E5"/>
    <w:rsid w:val="63DF561A"/>
    <w:rsid w:val="63DF8839"/>
    <w:rsid w:val="63E0DAE9"/>
    <w:rsid w:val="63E51CC2"/>
    <w:rsid w:val="63F3B932"/>
    <w:rsid w:val="63F7BB03"/>
    <w:rsid w:val="6409BF2D"/>
    <w:rsid w:val="6423F8C3"/>
    <w:rsid w:val="64331684"/>
    <w:rsid w:val="6439D561"/>
    <w:rsid w:val="64640D80"/>
    <w:rsid w:val="647BA18D"/>
    <w:rsid w:val="648659A3"/>
    <w:rsid w:val="648E8A19"/>
    <w:rsid w:val="6493B25E"/>
    <w:rsid w:val="64BB8329"/>
    <w:rsid w:val="64CAE11B"/>
    <w:rsid w:val="64D93590"/>
    <w:rsid w:val="64E3E95F"/>
    <w:rsid w:val="64E66BDC"/>
    <w:rsid w:val="64EC9757"/>
    <w:rsid w:val="64ED6885"/>
    <w:rsid w:val="64F0B761"/>
    <w:rsid w:val="64F950CC"/>
    <w:rsid w:val="6507680B"/>
    <w:rsid w:val="650D102A"/>
    <w:rsid w:val="65117E70"/>
    <w:rsid w:val="65120CF5"/>
    <w:rsid w:val="6513FDC1"/>
    <w:rsid w:val="652ACB22"/>
    <w:rsid w:val="652EFE90"/>
    <w:rsid w:val="653450F7"/>
    <w:rsid w:val="654F55EF"/>
    <w:rsid w:val="65587F91"/>
    <w:rsid w:val="655BFC12"/>
    <w:rsid w:val="656063E1"/>
    <w:rsid w:val="656E6234"/>
    <w:rsid w:val="657440BE"/>
    <w:rsid w:val="6582428B"/>
    <w:rsid w:val="6582C392"/>
    <w:rsid w:val="6598876C"/>
    <w:rsid w:val="65A97704"/>
    <w:rsid w:val="65C35E8A"/>
    <w:rsid w:val="65C4E853"/>
    <w:rsid w:val="65EACB42"/>
    <w:rsid w:val="65F5AF99"/>
    <w:rsid w:val="660D8AF0"/>
    <w:rsid w:val="660DE6BC"/>
    <w:rsid w:val="66157728"/>
    <w:rsid w:val="6617EA38"/>
    <w:rsid w:val="661A112A"/>
    <w:rsid w:val="661B6B75"/>
    <w:rsid w:val="661D87F8"/>
    <w:rsid w:val="6631E1A9"/>
    <w:rsid w:val="663A5C4D"/>
    <w:rsid w:val="66407C48"/>
    <w:rsid w:val="666964F5"/>
    <w:rsid w:val="6672E0BF"/>
    <w:rsid w:val="6695212D"/>
    <w:rsid w:val="66962CB9"/>
    <w:rsid w:val="66AEC7F0"/>
    <w:rsid w:val="66DD3A6E"/>
    <w:rsid w:val="66E9A312"/>
    <w:rsid w:val="66ECF9E4"/>
    <w:rsid w:val="66F19824"/>
    <w:rsid w:val="66F59F06"/>
    <w:rsid w:val="66F6D054"/>
    <w:rsid w:val="66FDDF32"/>
    <w:rsid w:val="67234838"/>
    <w:rsid w:val="672AE132"/>
    <w:rsid w:val="672CA943"/>
    <w:rsid w:val="67338FCE"/>
    <w:rsid w:val="67470285"/>
    <w:rsid w:val="674A740C"/>
    <w:rsid w:val="674C5267"/>
    <w:rsid w:val="67510D21"/>
    <w:rsid w:val="675CDA9E"/>
    <w:rsid w:val="675F3847"/>
    <w:rsid w:val="676ED224"/>
    <w:rsid w:val="67715477"/>
    <w:rsid w:val="67716224"/>
    <w:rsid w:val="677D6EA1"/>
    <w:rsid w:val="677D9609"/>
    <w:rsid w:val="6780CDE0"/>
    <w:rsid w:val="678BB5E0"/>
    <w:rsid w:val="679E4E01"/>
    <w:rsid w:val="67A48A73"/>
    <w:rsid w:val="67A65DAA"/>
    <w:rsid w:val="67AE54A3"/>
    <w:rsid w:val="67B3BA99"/>
    <w:rsid w:val="67D9B40C"/>
    <w:rsid w:val="67E2A054"/>
    <w:rsid w:val="67E8037B"/>
    <w:rsid w:val="67F84F82"/>
    <w:rsid w:val="6802A7C1"/>
    <w:rsid w:val="68073C07"/>
    <w:rsid w:val="680F0BCB"/>
    <w:rsid w:val="68207844"/>
    <w:rsid w:val="682B2885"/>
    <w:rsid w:val="6832D320"/>
    <w:rsid w:val="68435263"/>
    <w:rsid w:val="684B8F76"/>
    <w:rsid w:val="6863B335"/>
    <w:rsid w:val="68701F74"/>
    <w:rsid w:val="68730384"/>
    <w:rsid w:val="687B3B16"/>
    <w:rsid w:val="68839BE9"/>
    <w:rsid w:val="688A448D"/>
    <w:rsid w:val="688C9383"/>
    <w:rsid w:val="689291D1"/>
    <w:rsid w:val="689BC3A5"/>
    <w:rsid w:val="689EF28E"/>
    <w:rsid w:val="68A57798"/>
    <w:rsid w:val="68B8BCFE"/>
    <w:rsid w:val="68B8FAC5"/>
    <w:rsid w:val="68BB7F3C"/>
    <w:rsid w:val="68C3A299"/>
    <w:rsid w:val="68CCFEE1"/>
    <w:rsid w:val="68E213E5"/>
    <w:rsid w:val="68EC6E66"/>
    <w:rsid w:val="69057EFC"/>
    <w:rsid w:val="69090530"/>
    <w:rsid w:val="690A0865"/>
    <w:rsid w:val="690D7DD0"/>
    <w:rsid w:val="69134F9B"/>
    <w:rsid w:val="691AF519"/>
    <w:rsid w:val="6921E2FC"/>
    <w:rsid w:val="69247B1E"/>
    <w:rsid w:val="69254F33"/>
    <w:rsid w:val="69280A9D"/>
    <w:rsid w:val="69576CED"/>
    <w:rsid w:val="69888B74"/>
    <w:rsid w:val="698B2A7D"/>
    <w:rsid w:val="699CC20F"/>
    <w:rsid w:val="69A0A0DA"/>
    <w:rsid w:val="69A82940"/>
    <w:rsid w:val="69B21594"/>
    <w:rsid w:val="69C2CE47"/>
    <w:rsid w:val="69C68DC4"/>
    <w:rsid w:val="69CF8AFB"/>
    <w:rsid w:val="69CFB152"/>
    <w:rsid w:val="69F07394"/>
    <w:rsid w:val="69F7387D"/>
    <w:rsid w:val="69F7BFA6"/>
    <w:rsid w:val="69FD1419"/>
    <w:rsid w:val="6A04FF69"/>
    <w:rsid w:val="6A1578D0"/>
    <w:rsid w:val="6A16A145"/>
    <w:rsid w:val="6A4BC3AE"/>
    <w:rsid w:val="6A6900F4"/>
    <w:rsid w:val="6A692CEE"/>
    <w:rsid w:val="6A6D97EB"/>
    <w:rsid w:val="6A6EE9B8"/>
    <w:rsid w:val="6A78C358"/>
    <w:rsid w:val="6A78CDE6"/>
    <w:rsid w:val="6A7D7471"/>
    <w:rsid w:val="6A8349F7"/>
    <w:rsid w:val="6A835EC9"/>
    <w:rsid w:val="6A89760F"/>
    <w:rsid w:val="6A8BC51E"/>
    <w:rsid w:val="6A91960F"/>
    <w:rsid w:val="6A9AF20A"/>
    <w:rsid w:val="6ABFCA32"/>
    <w:rsid w:val="6AE33230"/>
    <w:rsid w:val="6AFB29D9"/>
    <w:rsid w:val="6AFBA7D2"/>
    <w:rsid w:val="6AFF3738"/>
    <w:rsid w:val="6B02FC21"/>
    <w:rsid w:val="6B0617B1"/>
    <w:rsid w:val="6B0FD996"/>
    <w:rsid w:val="6B145236"/>
    <w:rsid w:val="6B28275B"/>
    <w:rsid w:val="6B2F6510"/>
    <w:rsid w:val="6B3B58E8"/>
    <w:rsid w:val="6B3CD718"/>
    <w:rsid w:val="6B5354D8"/>
    <w:rsid w:val="6B5F7DB8"/>
    <w:rsid w:val="6B6D1E4A"/>
    <w:rsid w:val="6B6DFE6F"/>
    <w:rsid w:val="6B70F1B4"/>
    <w:rsid w:val="6B7E96F3"/>
    <w:rsid w:val="6B8CD094"/>
    <w:rsid w:val="6B9B7527"/>
    <w:rsid w:val="6B9F3229"/>
    <w:rsid w:val="6BA1696E"/>
    <w:rsid w:val="6BA3A095"/>
    <w:rsid w:val="6BA7AE0D"/>
    <w:rsid w:val="6BB14931"/>
    <w:rsid w:val="6BBD50D4"/>
    <w:rsid w:val="6BBEC8E5"/>
    <w:rsid w:val="6BC3DE8F"/>
    <w:rsid w:val="6BC6D500"/>
    <w:rsid w:val="6BD93DBF"/>
    <w:rsid w:val="6BDA30B8"/>
    <w:rsid w:val="6BE9D0CB"/>
    <w:rsid w:val="6BEDC907"/>
    <w:rsid w:val="6BEE6313"/>
    <w:rsid w:val="6BF1C57E"/>
    <w:rsid w:val="6BF3967E"/>
    <w:rsid w:val="6BF63ACA"/>
    <w:rsid w:val="6BFB7871"/>
    <w:rsid w:val="6C101BA0"/>
    <w:rsid w:val="6C1D5B63"/>
    <w:rsid w:val="6C47CD6F"/>
    <w:rsid w:val="6C4C0EFE"/>
    <w:rsid w:val="6C5B6BA4"/>
    <w:rsid w:val="6C633AC3"/>
    <w:rsid w:val="6C805386"/>
    <w:rsid w:val="6C85C098"/>
    <w:rsid w:val="6C8F9EDF"/>
    <w:rsid w:val="6C90B50A"/>
    <w:rsid w:val="6C96DE79"/>
    <w:rsid w:val="6CA4F2A5"/>
    <w:rsid w:val="6CB62A51"/>
    <w:rsid w:val="6CB8447B"/>
    <w:rsid w:val="6CB99B85"/>
    <w:rsid w:val="6CBA411F"/>
    <w:rsid w:val="6CBDBCC3"/>
    <w:rsid w:val="6CC3031E"/>
    <w:rsid w:val="6CD5C6B7"/>
    <w:rsid w:val="6CDCFB50"/>
    <w:rsid w:val="6CDF6BEB"/>
    <w:rsid w:val="6CE2BD95"/>
    <w:rsid w:val="6CF18D5E"/>
    <w:rsid w:val="6CFAA9C9"/>
    <w:rsid w:val="6CFD0611"/>
    <w:rsid w:val="6D02497E"/>
    <w:rsid w:val="6D05A7C4"/>
    <w:rsid w:val="6D093791"/>
    <w:rsid w:val="6D11088B"/>
    <w:rsid w:val="6D29A984"/>
    <w:rsid w:val="6D2F88FB"/>
    <w:rsid w:val="6D408355"/>
    <w:rsid w:val="6D5579A8"/>
    <w:rsid w:val="6D6ABD04"/>
    <w:rsid w:val="6D76359D"/>
    <w:rsid w:val="6D8031C5"/>
    <w:rsid w:val="6D85892E"/>
    <w:rsid w:val="6D8E2FEB"/>
    <w:rsid w:val="6D98C4C6"/>
    <w:rsid w:val="6D9983A5"/>
    <w:rsid w:val="6DA03DEC"/>
    <w:rsid w:val="6DB35288"/>
    <w:rsid w:val="6DB82FF8"/>
    <w:rsid w:val="6DBCFD12"/>
    <w:rsid w:val="6DC116D1"/>
    <w:rsid w:val="6DC16DA2"/>
    <w:rsid w:val="6DCFDCF2"/>
    <w:rsid w:val="6DD1A096"/>
    <w:rsid w:val="6DE61186"/>
    <w:rsid w:val="6E01EBF1"/>
    <w:rsid w:val="6E16903D"/>
    <w:rsid w:val="6E1929D1"/>
    <w:rsid w:val="6E292372"/>
    <w:rsid w:val="6E321260"/>
    <w:rsid w:val="6E454F69"/>
    <w:rsid w:val="6E708977"/>
    <w:rsid w:val="6E78C685"/>
    <w:rsid w:val="6E78FDB3"/>
    <w:rsid w:val="6E7CAFE4"/>
    <w:rsid w:val="6E8D77EC"/>
    <w:rsid w:val="6E902243"/>
    <w:rsid w:val="6E960C7A"/>
    <w:rsid w:val="6E9EE414"/>
    <w:rsid w:val="6EA07B17"/>
    <w:rsid w:val="6EA8D337"/>
    <w:rsid w:val="6EA9594E"/>
    <w:rsid w:val="6EAB09D4"/>
    <w:rsid w:val="6EAB48F9"/>
    <w:rsid w:val="6EAED7A1"/>
    <w:rsid w:val="6EC3A8E5"/>
    <w:rsid w:val="6EC8B0C3"/>
    <w:rsid w:val="6ECBD649"/>
    <w:rsid w:val="6ECCBF11"/>
    <w:rsid w:val="6ED29A75"/>
    <w:rsid w:val="6EDBFFB5"/>
    <w:rsid w:val="6EE84D25"/>
    <w:rsid w:val="6EEB0F50"/>
    <w:rsid w:val="6EED29E6"/>
    <w:rsid w:val="6EEF02D4"/>
    <w:rsid w:val="6EF7D01F"/>
    <w:rsid w:val="6F01FAA7"/>
    <w:rsid w:val="6F2AB677"/>
    <w:rsid w:val="6F34FE6D"/>
    <w:rsid w:val="6F5F10BD"/>
    <w:rsid w:val="6F5F1790"/>
    <w:rsid w:val="6F6AF31C"/>
    <w:rsid w:val="6F6BB74E"/>
    <w:rsid w:val="6F700355"/>
    <w:rsid w:val="6F709749"/>
    <w:rsid w:val="6F80CD22"/>
    <w:rsid w:val="6F82DE62"/>
    <w:rsid w:val="6F9DDA00"/>
    <w:rsid w:val="6FA718F0"/>
    <w:rsid w:val="6FAE6CD4"/>
    <w:rsid w:val="6FBA7113"/>
    <w:rsid w:val="6FCDE102"/>
    <w:rsid w:val="6FDE9D70"/>
    <w:rsid w:val="6FDF9B2F"/>
    <w:rsid w:val="6FE38FB4"/>
    <w:rsid w:val="6FE45B56"/>
    <w:rsid w:val="6FE649AE"/>
    <w:rsid w:val="6FE9AF28"/>
    <w:rsid w:val="6FFC3DFE"/>
    <w:rsid w:val="700C08C2"/>
    <w:rsid w:val="701C0C8F"/>
    <w:rsid w:val="701C15EE"/>
    <w:rsid w:val="7021B3C9"/>
    <w:rsid w:val="70353B6A"/>
    <w:rsid w:val="703EFF30"/>
    <w:rsid w:val="7044A398"/>
    <w:rsid w:val="70549682"/>
    <w:rsid w:val="7059BB50"/>
    <w:rsid w:val="707085C9"/>
    <w:rsid w:val="7072C521"/>
    <w:rsid w:val="70808E2E"/>
    <w:rsid w:val="70956394"/>
    <w:rsid w:val="709587E7"/>
    <w:rsid w:val="7099B3C2"/>
    <w:rsid w:val="709B19D9"/>
    <w:rsid w:val="70B500EF"/>
    <w:rsid w:val="70C27741"/>
    <w:rsid w:val="70D07198"/>
    <w:rsid w:val="70D7DEAE"/>
    <w:rsid w:val="70E22BFD"/>
    <w:rsid w:val="70E41A71"/>
    <w:rsid w:val="70E94CAC"/>
    <w:rsid w:val="70EC98EB"/>
    <w:rsid w:val="70F0D347"/>
    <w:rsid w:val="70F2829F"/>
    <w:rsid w:val="70F7144E"/>
    <w:rsid w:val="70FD993E"/>
    <w:rsid w:val="71047384"/>
    <w:rsid w:val="711685D5"/>
    <w:rsid w:val="711DEAC9"/>
    <w:rsid w:val="712BE6CB"/>
    <w:rsid w:val="712D5B5D"/>
    <w:rsid w:val="71668579"/>
    <w:rsid w:val="71696F3E"/>
    <w:rsid w:val="716AD8E0"/>
    <w:rsid w:val="7173EDF6"/>
    <w:rsid w:val="717C32CA"/>
    <w:rsid w:val="718BB59E"/>
    <w:rsid w:val="719B1E1C"/>
    <w:rsid w:val="71B018F5"/>
    <w:rsid w:val="71C27AD1"/>
    <w:rsid w:val="71DED3C3"/>
    <w:rsid w:val="71E073F9"/>
    <w:rsid w:val="7201B8C6"/>
    <w:rsid w:val="7202DF93"/>
    <w:rsid w:val="7218D2BA"/>
    <w:rsid w:val="722385A8"/>
    <w:rsid w:val="722C417C"/>
    <w:rsid w:val="7247D682"/>
    <w:rsid w:val="7259493C"/>
    <w:rsid w:val="725A6512"/>
    <w:rsid w:val="725FB0D4"/>
    <w:rsid w:val="726131F6"/>
    <w:rsid w:val="726964C0"/>
    <w:rsid w:val="727D14C6"/>
    <w:rsid w:val="727E15E0"/>
    <w:rsid w:val="72887A36"/>
    <w:rsid w:val="728C3119"/>
    <w:rsid w:val="72956F8E"/>
    <w:rsid w:val="729D5FAC"/>
    <w:rsid w:val="72A791C9"/>
    <w:rsid w:val="72B538D9"/>
    <w:rsid w:val="72C4E53D"/>
    <w:rsid w:val="72CC5983"/>
    <w:rsid w:val="72CCA282"/>
    <w:rsid w:val="72D602C0"/>
    <w:rsid w:val="72E0641A"/>
    <w:rsid w:val="72ED9D49"/>
    <w:rsid w:val="7324E9C6"/>
    <w:rsid w:val="733E7CE9"/>
    <w:rsid w:val="73464466"/>
    <w:rsid w:val="73521C7C"/>
    <w:rsid w:val="736A4747"/>
    <w:rsid w:val="7372A089"/>
    <w:rsid w:val="737C445A"/>
    <w:rsid w:val="7382CD02"/>
    <w:rsid w:val="738F9224"/>
    <w:rsid w:val="7393177E"/>
    <w:rsid w:val="7394E9CE"/>
    <w:rsid w:val="7394FEA9"/>
    <w:rsid w:val="7397AB64"/>
    <w:rsid w:val="739CDF60"/>
    <w:rsid w:val="73A2E665"/>
    <w:rsid w:val="73D0D9C1"/>
    <w:rsid w:val="73D1AA8A"/>
    <w:rsid w:val="73D5B803"/>
    <w:rsid w:val="73E684D4"/>
    <w:rsid w:val="73F2A99E"/>
    <w:rsid w:val="73F43AD7"/>
    <w:rsid w:val="73FBFBB2"/>
    <w:rsid w:val="7405620A"/>
    <w:rsid w:val="7407660C"/>
    <w:rsid w:val="741340FA"/>
    <w:rsid w:val="7424921D"/>
    <w:rsid w:val="744819F7"/>
    <w:rsid w:val="744D552C"/>
    <w:rsid w:val="7454D352"/>
    <w:rsid w:val="7456896B"/>
    <w:rsid w:val="745A58D8"/>
    <w:rsid w:val="7461BD98"/>
    <w:rsid w:val="746A6869"/>
    <w:rsid w:val="746ADFD1"/>
    <w:rsid w:val="7476ED5C"/>
    <w:rsid w:val="747E39DE"/>
    <w:rsid w:val="748B5B0B"/>
    <w:rsid w:val="7491D6C3"/>
    <w:rsid w:val="7492B19C"/>
    <w:rsid w:val="7492FC57"/>
    <w:rsid w:val="74A13A65"/>
    <w:rsid w:val="74A31A4C"/>
    <w:rsid w:val="74A483EB"/>
    <w:rsid w:val="74BFF9D9"/>
    <w:rsid w:val="74EA1C1E"/>
    <w:rsid w:val="74F6B8A7"/>
    <w:rsid w:val="7516A366"/>
    <w:rsid w:val="751E86A8"/>
    <w:rsid w:val="75220C29"/>
    <w:rsid w:val="7526AE3B"/>
    <w:rsid w:val="752B1116"/>
    <w:rsid w:val="7531E79A"/>
    <w:rsid w:val="7532906E"/>
    <w:rsid w:val="7535878D"/>
    <w:rsid w:val="75435CD9"/>
    <w:rsid w:val="755ACA46"/>
    <w:rsid w:val="755DA035"/>
    <w:rsid w:val="75879EAD"/>
    <w:rsid w:val="7589F269"/>
    <w:rsid w:val="7591312C"/>
    <w:rsid w:val="759FF805"/>
    <w:rsid w:val="75A10582"/>
    <w:rsid w:val="75A28C99"/>
    <w:rsid w:val="75A385FB"/>
    <w:rsid w:val="75B9A006"/>
    <w:rsid w:val="75BB56D5"/>
    <w:rsid w:val="75C19F0E"/>
    <w:rsid w:val="75CA3AF9"/>
    <w:rsid w:val="75D4E7DF"/>
    <w:rsid w:val="75DCD45D"/>
    <w:rsid w:val="75E2E7FE"/>
    <w:rsid w:val="75ECC75A"/>
    <w:rsid w:val="75F9B732"/>
    <w:rsid w:val="75FE718D"/>
    <w:rsid w:val="76179AFD"/>
    <w:rsid w:val="761B710E"/>
    <w:rsid w:val="762285B8"/>
    <w:rsid w:val="762636A7"/>
    <w:rsid w:val="7645FE86"/>
    <w:rsid w:val="765A35F6"/>
    <w:rsid w:val="765F26C1"/>
    <w:rsid w:val="76811D56"/>
    <w:rsid w:val="7682869A"/>
    <w:rsid w:val="76835873"/>
    <w:rsid w:val="768ACC75"/>
    <w:rsid w:val="769FC50A"/>
    <w:rsid w:val="76AB014E"/>
    <w:rsid w:val="76B8B3A1"/>
    <w:rsid w:val="76CF161B"/>
    <w:rsid w:val="771334A3"/>
    <w:rsid w:val="771BF723"/>
    <w:rsid w:val="77236F0E"/>
    <w:rsid w:val="773CD5E3"/>
    <w:rsid w:val="77400354"/>
    <w:rsid w:val="775180EC"/>
    <w:rsid w:val="776F819F"/>
    <w:rsid w:val="7772CD24"/>
    <w:rsid w:val="77739916"/>
    <w:rsid w:val="77785B6C"/>
    <w:rsid w:val="7792C36C"/>
    <w:rsid w:val="779CB9A3"/>
    <w:rsid w:val="77A65328"/>
    <w:rsid w:val="77AEC284"/>
    <w:rsid w:val="77B6D592"/>
    <w:rsid w:val="77D41D3B"/>
    <w:rsid w:val="77D9B3FB"/>
    <w:rsid w:val="77DCB6FC"/>
    <w:rsid w:val="77EA2C72"/>
    <w:rsid w:val="77F117B2"/>
    <w:rsid w:val="77FAF722"/>
    <w:rsid w:val="77FEE1CD"/>
    <w:rsid w:val="78108545"/>
    <w:rsid w:val="7819E114"/>
    <w:rsid w:val="781D525E"/>
    <w:rsid w:val="7820E301"/>
    <w:rsid w:val="7822E5FE"/>
    <w:rsid w:val="7823941E"/>
    <w:rsid w:val="7833C0FC"/>
    <w:rsid w:val="783BAD7E"/>
    <w:rsid w:val="783BD5FB"/>
    <w:rsid w:val="783EC86B"/>
    <w:rsid w:val="7843CAC2"/>
    <w:rsid w:val="7844442F"/>
    <w:rsid w:val="7845AAEA"/>
    <w:rsid w:val="78604F09"/>
    <w:rsid w:val="78624741"/>
    <w:rsid w:val="786B874A"/>
    <w:rsid w:val="786F7A01"/>
    <w:rsid w:val="78740A70"/>
    <w:rsid w:val="78789260"/>
    <w:rsid w:val="787C0EFE"/>
    <w:rsid w:val="7884EBED"/>
    <w:rsid w:val="78934C87"/>
    <w:rsid w:val="789A0079"/>
    <w:rsid w:val="789AEA15"/>
    <w:rsid w:val="78A20EC5"/>
    <w:rsid w:val="78A6A211"/>
    <w:rsid w:val="78A834BE"/>
    <w:rsid w:val="78AE839D"/>
    <w:rsid w:val="78AEC820"/>
    <w:rsid w:val="78BCCDFB"/>
    <w:rsid w:val="78D4C4D1"/>
    <w:rsid w:val="78E1471F"/>
    <w:rsid w:val="78F832FF"/>
    <w:rsid w:val="7904D114"/>
    <w:rsid w:val="79057834"/>
    <w:rsid w:val="790E49F1"/>
    <w:rsid w:val="79129994"/>
    <w:rsid w:val="7920A52D"/>
    <w:rsid w:val="7920BC91"/>
    <w:rsid w:val="7921BD58"/>
    <w:rsid w:val="7923B402"/>
    <w:rsid w:val="7939CD2E"/>
    <w:rsid w:val="7944EA04"/>
    <w:rsid w:val="7960BE0A"/>
    <w:rsid w:val="796798D1"/>
    <w:rsid w:val="796C5759"/>
    <w:rsid w:val="796D0938"/>
    <w:rsid w:val="79843BAA"/>
    <w:rsid w:val="7985B489"/>
    <w:rsid w:val="7990F864"/>
    <w:rsid w:val="7993DDAB"/>
    <w:rsid w:val="7996C783"/>
    <w:rsid w:val="79A578F8"/>
    <w:rsid w:val="79B5C776"/>
    <w:rsid w:val="79C70397"/>
    <w:rsid w:val="79CF915D"/>
    <w:rsid w:val="79D8BF21"/>
    <w:rsid w:val="79FA8F2A"/>
    <w:rsid w:val="7A03573F"/>
    <w:rsid w:val="7A12BC09"/>
    <w:rsid w:val="7A253790"/>
    <w:rsid w:val="7A2D4A41"/>
    <w:rsid w:val="7A2F19BA"/>
    <w:rsid w:val="7A38F808"/>
    <w:rsid w:val="7A46D9DB"/>
    <w:rsid w:val="7A470299"/>
    <w:rsid w:val="7A5D1A02"/>
    <w:rsid w:val="7A668056"/>
    <w:rsid w:val="7A679F25"/>
    <w:rsid w:val="7A6F6B70"/>
    <w:rsid w:val="7A76E1BE"/>
    <w:rsid w:val="7A81865F"/>
    <w:rsid w:val="7A8927C5"/>
    <w:rsid w:val="7A99CD4A"/>
    <w:rsid w:val="7A9C1BCA"/>
    <w:rsid w:val="7AA23E6D"/>
    <w:rsid w:val="7AAFD694"/>
    <w:rsid w:val="7ADF86D1"/>
    <w:rsid w:val="7AE57151"/>
    <w:rsid w:val="7AEF944D"/>
    <w:rsid w:val="7B0A3BBF"/>
    <w:rsid w:val="7B0C8E6C"/>
    <w:rsid w:val="7B0EF7D3"/>
    <w:rsid w:val="7B0FA81D"/>
    <w:rsid w:val="7B236C74"/>
    <w:rsid w:val="7B2D8E2F"/>
    <w:rsid w:val="7B3297E4"/>
    <w:rsid w:val="7B3B44E9"/>
    <w:rsid w:val="7B3C623B"/>
    <w:rsid w:val="7B44756A"/>
    <w:rsid w:val="7B513D94"/>
    <w:rsid w:val="7B55B897"/>
    <w:rsid w:val="7B57F310"/>
    <w:rsid w:val="7B6067A9"/>
    <w:rsid w:val="7B65B9FC"/>
    <w:rsid w:val="7B6BAE49"/>
    <w:rsid w:val="7B877B50"/>
    <w:rsid w:val="7BA4FDBF"/>
    <w:rsid w:val="7BA9AE58"/>
    <w:rsid w:val="7BB8D870"/>
    <w:rsid w:val="7BC11EA2"/>
    <w:rsid w:val="7BD61143"/>
    <w:rsid w:val="7BD8466C"/>
    <w:rsid w:val="7BD9F1D3"/>
    <w:rsid w:val="7BE623F2"/>
    <w:rsid w:val="7BE6B43A"/>
    <w:rsid w:val="7BF0AE91"/>
    <w:rsid w:val="7BF65075"/>
    <w:rsid w:val="7C012AB2"/>
    <w:rsid w:val="7C04701E"/>
    <w:rsid w:val="7C05252A"/>
    <w:rsid w:val="7C1F3512"/>
    <w:rsid w:val="7C25295F"/>
    <w:rsid w:val="7C2A61DD"/>
    <w:rsid w:val="7C350FE3"/>
    <w:rsid w:val="7C3A1B89"/>
    <w:rsid w:val="7C4298C5"/>
    <w:rsid w:val="7C442140"/>
    <w:rsid w:val="7C466BC0"/>
    <w:rsid w:val="7C4C3E11"/>
    <w:rsid w:val="7C4DAE41"/>
    <w:rsid w:val="7C5E6CB1"/>
    <w:rsid w:val="7C5F365B"/>
    <w:rsid w:val="7C638960"/>
    <w:rsid w:val="7C7AABC3"/>
    <w:rsid w:val="7C83E9C0"/>
    <w:rsid w:val="7C87CB2B"/>
    <w:rsid w:val="7CA4D320"/>
    <w:rsid w:val="7CA7166D"/>
    <w:rsid w:val="7CC00382"/>
    <w:rsid w:val="7CCC0730"/>
    <w:rsid w:val="7CCE0F1E"/>
    <w:rsid w:val="7CD655CB"/>
    <w:rsid w:val="7CF162D9"/>
    <w:rsid w:val="7D04AC8B"/>
    <w:rsid w:val="7D0F6B35"/>
    <w:rsid w:val="7D1071A9"/>
    <w:rsid w:val="7D1EE2A4"/>
    <w:rsid w:val="7D23B550"/>
    <w:rsid w:val="7D26303B"/>
    <w:rsid w:val="7D27D423"/>
    <w:rsid w:val="7D2D89E8"/>
    <w:rsid w:val="7D31FA35"/>
    <w:rsid w:val="7D3BDFA0"/>
    <w:rsid w:val="7D463E20"/>
    <w:rsid w:val="7D4E88F4"/>
    <w:rsid w:val="7D50A5B5"/>
    <w:rsid w:val="7D5BC867"/>
    <w:rsid w:val="7D5C5CB7"/>
    <w:rsid w:val="7D5D7C4D"/>
    <w:rsid w:val="7D661C89"/>
    <w:rsid w:val="7D6D3E31"/>
    <w:rsid w:val="7D81F4C0"/>
    <w:rsid w:val="7D8B1EEF"/>
    <w:rsid w:val="7D93C57A"/>
    <w:rsid w:val="7DC7E5CD"/>
    <w:rsid w:val="7DE9E4C5"/>
    <w:rsid w:val="7DEA0AE2"/>
    <w:rsid w:val="7DF069D2"/>
    <w:rsid w:val="7DF203F1"/>
    <w:rsid w:val="7DF319D5"/>
    <w:rsid w:val="7E1384A8"/>
    <w:rsid w:val="7E195F55"/>
    <w:rsid w:val="7E198F49"/>
    <w:rsid w:val="7E36FED6"/>
    <w:rsid w:val="7E40E64F"/>
    <w:rsid w:val="7E42BFEE"/>
    <w:rsid w:val="7E448FCB"/>
    <w:rsid w:val="7E5025A5"/>
    <w:rsid w:val="7E59574B"/>
    <w:rsid w:val="7E7C162C"/>
    <w:rsid w:val="7E9270C9"/>
    <w:rsid w:val="7E99C038"/>
    <w:rsid w:val="7EA162EA"/>
    <w:rsid w:val="7EAC49C3"/>
    <w:rsid w:val="7EB330FD"/>
    <w:rsid w:val="7EBB6B0D"/>
    <w:rsid w:val="7EC0D9C4"/>
    <w:rsid w:val="7EC80E44"/>
    <w:rsid w:val="7ECF4601"/>
    <w:rsid w:val="7ED0C849"/>
    <w:rsid w:val="7ED244CB"/>
    <w:rsid w:val="7EE356A8"/>
    <w:rsid w:val="7EED7E41"/>
    <w:rsid w:val="7EF01003"/>
    <w:rsid w:val="7EF98C4E"/>
    <w:rsid w:val="7EF99D43"/>
    <w:rsid w:val="7EFD8C34"/>
    <w:rsid w:val="7F0C51C7"/>
    <w:rsid w:val="7F11054E"/>
    <w:rsid w:val="7F12C31A"/>
    <w:rsid w:val="7F2EE34D"/>
    <w:rsid w:val="7F35F563"/>
    <w:rsid w:val="7F3E33DC"/>
    <w:rsid w:val="7F4393D8"/>
    <w:rsid w:val="7F44393C"/>
    <w:rsid w:val="7F4B42B7"/>
    <w:rsid w:val="7F6FF3F3"/>
    <w:rsid w:val="7F779639"/>
    <w:rsid w:val="7F794997"/>
    <w:rsid w:val="7F81C233"/>
    <w:rsid w:val="7F826758"/>
    <w:rsid w:val="7F84067D"/>
    <w:rsid w:val="7F8B0BAF"/>
    <w:rsid w:val="7F8F752A"/>
    <w:rsid w:val="7F938B5D"/>
    <w:rsid w:val="7F9DCEC7"/>
    <w:rsid w:val="7FA351C6"/>
    <w:rsid w:val="7FA3D33A"/>
    <w:rsid w:val="7FB13F4E"/>
    <w:rsid w:val="7FB2F7F4"/>
    <w:rsid w:val="7FBEBA34"/>
    <w:rsid w:val="7FC5E5BB"/>
    <w:rsid w:val="7FC9A0B0"/>
    <w:rsid w:val="7FFEE8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EF2C46"/>
  <w15:chartTrackingRefBased/>
  <w15:docId w15:val="{272C44DB-F4C3-4BD2-AAF6-1D745878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39B"/>
  </w:style>
  <w:style w:type="paragraph" w:styleId="Heading1">
    <w:name w:val="heading 1"/>
    <w:basedOn w:val="Normal"/>
    <w:next w:val="Normal"/>
    <w:link w:val="Heading1Char"/>
    <w:uiPriority w:val="9"/>
    <w:qFormat/>
    <w:rsid w:val="002A2C84"/>
    <w:pPr>
      <w:outlineLvl w:val="0"/>
    </w:pPr>
    <w:rPr>
      <w:rFonts w:ascii="Oswald" w:eastAsia="Oswald" w:hAnsi="Oswald" w:cs="Oswald"/>
      <w:b/>
      <w:bCs/>
      <w:color w:val="000000" w:themeColor="text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39B"/>
    <w:rPr>
      <w:color w:val="0000FF"/>
      <w:u w:val="single"/>
    </w:rPr>
  </w:style>
  <w:style w:type="character" w:customStyle="1" w:styleId="normaltextrun">
    <w:name w:val="normaltextrun"/>
    <w:basedOn w:val="DefaultParagraphFont"/>
    <w:rsid w:val="00C3639B"/>
  </w:style>
  <w:style w:type="paragraph" w:customStyle="1" w:styleId="paragraph">
    <w:name w:val="paragraph"/>
    <w:basedOn w:val="Normal"/>
    <w:rsid w:val="00C363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3639B"/>
  </w:style>
  <w:style w:type="paragraph" w:styleId="CommentText">
    <w:name w:val="annotation text"/>
    <w:basedOn w:val="Normal"/>
    <w:link w:val="CommentTextChar"/>
    <w:uiPriority w:val="99"/>
    <w:unhideWhenUsed/>
    <w:rsid w:val="00DD737A"/>
    <w:pPr>
      <w:spacing w:line="240" w:lineRule="auto"/>
    </w:pPr>
    <w:rPr>
      <w:sz w:val="20"/>
      <w:szCs w:val="20"/>
    </w:rPr>
  </w:style>
  <w:style w:type="character" w:customStyle="1" w:styleId="CommentTextChar">
    <w:name w:val="Comment Text Char"/>
    <w:basedOn w:val="DefaultParagraphFont"/>
    <w:link w:val="CommentText"/>
    <w:uiPriority w:val="99"/>
    <w:rsid w:val="00DD737A"/>
    <w:rPr>
      <w:sz w:val="20"/>
      <w:szCs w:val="20"/>
    </w:rPr>
  </w:style>
  <w:style w:type="character" w:styleId="CommentReference">
    <w:name w:val="annotation reference"/>
    <w:basedOn w:val="DefaultParagraphFont"/>
    <w:uiPriority w:val="99"/>
    <w:semiHidden/>
    <w:unhideWhenUsed/>
    <w:rsid w:val="00DD737A"/>
    <w:rPr>
      <w:sz w:val="16"/>
      <w:szCs w:val="16"/>
    </w:rPr>
  </w:style>
  <w:style w:type="paragraph" w:styleId="BalloonText">
    <w:name w:val="Balloon Text"/>
    <w:basedOn w:val="Normal"/>
    <w:link w:val="BalloonTextChar"/>
    <w:uiPriority w:val="99"/>
    <w:semiHidden/>
    <w:unhideWhenUsed/>
    <w:rsid w:val="00E72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D4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D0E45"/>
    <w:rPr>
      <w:b/>
      <w:bCs/>
    </w:rPr>
  </w:style>
  <w:style w:type="character" w:customStyle="1" w:styleId="CommentSubjectChar">
    <w:name w:val="Comment Subject Char"/>
    <w:basedOn w:val="CommentTextChar"/>
    <w:link w:val="CommentSubject"/>
    <w:uiPriority w:val="99"/>
    <w:semiHidden/>
    <w:rsid w:val="006D0E45"/>
    <w:rPr>
      <w:b/>
      <w:bCs/>
      <w:sz w:val="20"/>
      <w:szCs w:val="20"/>
    </w:rPr>
  </w:style>
  <w:style w:type="paragraph" w:styleId="NoSpacing">
    <w:name w:val="No Spacing"/>
    <w:uiPriority w:val="1"/>
    <w:qFormat/>
    <w:rsid w:val="00D10765"/>
    <w:pPr>
      <w:spacing w:after="0" w:line="240" w:lineRule="auto"/>
    </w:pPr>
  </w:style>
  <w:style w:type="character" w:customStyle="1" w:styleId="Heading1Char">
    <w:name w:val="Heading 1 Char"/>
    <w:basedOn w:val="DefaultParagraphFont"/>
    <w:link w:val="Heading1"/>
    <w:uiPriority w:val="9"/>
    <w:rsid w:val="002A2C84"/>
    <w:rPr>
      <w:rFonts w:ascii="Oswald" w:eastAsia="Oswald" w:hAnsi="Oswald" w:cs="Oswald"/>
      <w:b/>
      <w:bCs/>
      <w:color w:val="000000" w:themeColor="text1"/>
      <w:sz w:val="24"/>
      <w:szCs w:val="24"/>
      <w:lang w:eastAsia="en-GB"/>
    </w:rPr>
  </w:style>
  <w:style w:type="character" w:styleId="UnresolvedMention">
    <w:name w:val="Unresolved Mention"/>
    <w:basedOn w:val="DefaultParagraphFont"/>
    <w:uiPriority w:val="99"/>
    <w:unhideWhenUsed/>
    <w:rsid w:val="009B1F81"/>
    <w:rPr>
      <w:color w:val="605E5C"/>
      <w:shd w:val="clear" w:color="auto" w:fill="E1DFDD"/>
    </w:rPr>
  </w:style>
  <w:style w:type="character" w:styleId="FollowedHyperlink">
    <w:name w:val="FollowedHyperlink"/>
    <w:basedOn w:val="DefaultParagraphFont"/>
    <w:uiPriority w:val="99"/>
    <w:semiHidden/>
    <w:unhideWhenUsed/>
    <w:rsid w:val="00265513"/>
    <w:rPr>
      <w:color w:val="954F72" w:themeColor="followedHyperlink"/>
      <w:u w:val="single"/>
    </w:rPr>
  </w:style>
  <w:style w:type="paragraph" w:styleId="ListParagraph">
    <w:name w:val="List Paragraph"/>
    <w:basedOn w:val="Normal"/>
    <w:uiPriority w:val="34"/>
    <w:qFormat/>
    <w:rsid w:val="00A63B17"/>
    <w:pPr>
      <w:ind w:left="720"/>
      <w:contextualSpacing/>
    </w:pPr>
  </w:style>
  <w:style w:type="character" w:customStyle="1" w:styleId="apple-converted-space">
    <w:name w:val="apple-converted-space"/>
    <w:basedOn w:val="DefaultParagraphFont"/>
    <w:rsid w:val="3F57745C"/>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C24FFD"/>
    <w:pPr>
      <w:spacing w:after="0" w:line="240" w:lineRule="auto"/>
    </w:pPr>
  </w:style>
  <w:style w:type="character" w:styleId="Strong">
    <w:name w:val="Strong"/>
    <w:basedOn w:val="DefaultParagraphFont"/>
    <w:uiPriority w:val="22"/>
    <w:qFormat/>
    <w:rsid w:val="00C24FFD"/>
    <w:rPr>
      <w:b/>
      <w:bCs/>
    </w:rPr>
  </w:style>
  <w:style w:type="paragraph" w:styleId="NormalWeb">
    <w:name w:val="Normal (Web)"/>
    <w:basedOn w:val="Normal"/>
    <w:uiPriority w:val="99"/>
    <w:unhideWhenUsed/>
    <w:rsid w:val="00CF04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971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71D5"/>
  </w:style>
  <w:style w:type="paragraph" w:styleId="Footer">
    <w:name w:val="footer"/>
    <w:basedOn w:val="Normal"/>
    <w:link w:val="FooterChar"/>
    <w:uiPriority w:val="99"/>
    <w:unhideWhenUsed/>
    <w:rsid w:val="00E971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7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2161">
      <w:bodyDiv w:val="1"/>
      <w:marLeft w:val="0"/>
      <w:marRight w:val="0"/>
      <w:marTop w:val="0"/>
      <w:marBottom w:val="0"/>
      <w:divBdr>
        <w:top w:val="none" w:sz="0" w:space="0" w:color="auto"/>
        <w:left w:val="none" w:sz="0" w:space="0" w:color="auto"/>
        <w:bottom w:val="none" w:sz="0" w:space="0" w:color="auto"/>
        <w:right w:val="none" w:sz="0" w:space="0" w:color="auto"/>
      </w:divBdr>
      <w:divsChild>
        <w:div w:id="1664771436">
          <w:marLeft w:val="0"/>
          <w:marRight w:val="0"/>
          <w:marTop w:val="0"/>
          <w:marBottom w:val="0"/>
          <w:divBdr>
            <w:top w:val="none" w:sz="0" w:space="0" w:color="auto"/>
            <w:left w:val="none" w:sz="0" w:space="0" w:color="auto"/>
            <w:bottom w:val="none" w:sz="0" w:space="0" w:color="auto"/>
            <w:right w:val="none" w:sz="0" w:space="0" w:color="auto"/>
          </w:divBdr>
          <w:divsChild>
            <w:div w:id="148375408">
              <w:marLeft w:val="0"/>
              <w:marRight w:val="0"/>
              <w:marTop w:val="0"/>
              <w:marBottom w:val="0"/>
              <w:divBdr>
                <w:top w:val="none" w:sz="0" w:space="0" w:color="auto"/>
                <w:left w:val="none" w:sz="0" w:space="0" w:color="auto"/>
                <w:bottom w:val="none" w:sz="0" w:space="0" w:color="auto"/>
                <w:right w:val="none" w:sz="0" w:space="0" w:color="auto"/>
              </w:divBdr>
              <w:divsChild>
                <w:div w:id="153518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orldjusticeproject.org/news/wjp-rule-law-index-2023-global-press-release" TargetMode="External"/><Relationship Id="rId18" Type="http://schemas.openxmlformats.org/officeDocument/2006/relationships/hyperlink" Target="mailto:press@transparency.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transparency.org/en/cpi/2023" TargetMode="External"/><Relationship Id="rId17" Type="http://schemas.openxmlformats.org/officeDocument/2006/relationships/hyperlink" Target="https://www.transparency.org/en/our-national-chapter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transparency.org/en/cpi/2023/media-kit" TargetMode="External"/><Relationship Id="rId20" Type="http://schemas.openxmlformats.org/officeDocument/2006/relationships/header" Target="header1.xm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transparency.org/en/cpi/2023" TargetMode="External"/><Relationship Id="rId23" Type="http://schemas.openxmlformats.org/officeDocument/2006/relationships/footer" Target="footer2.xm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transparency.org/en/news/how-cpi-scores-are-calcula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orldjusticeproject.org/rule-of-law-index/downloads/WJPIndex2023.pdf" TargetMode="External"/><Relationship Id="rId22" Type="http://schemas.openxmlformats.org/officeDocument/2006/relationships/footer" Target="footer1.xml"/><Relationship Id="rId27"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A4276AD3-5AD3-4801-B2DD-AA486E98E5C4}">
    <t:Anchor>
      <t:Comment id="1874322593"/>
    </t:Anchor>
    <t:History>
      <t:Event id="{4FCE27D9-A7BA-4502-B64A-F155A350C5C6}" time="2022-01-03T10:08:45.609Z">
        <t:Attribution userId="S::rjudgemccormack@transparency.org::c7baf254-132b-4387-8ddc-1ed4bc1b5af2" userProvider="AD" userName="Riona Judge McCormack"/>
        <t:Anchor>
          <t:Comment id="336421128"/>
        </t:Anchor>
        <t:Create/>
      </t:Event>
      <t:Event id="{AD10DB5D-727A-4B01-A174-2F1DF367CB6E}" time="2022-01-03T10:08:45.609Z">
        <t:Attribution userId="S::rjudgemccormack@transparency.org::c7baf254-132b-4387-8ddc-1ed4bc1b5af2" userProvider="AD" userName="Riona Judge McCormack"/>
        <t:Anchor>
          <t:Comment id="336421128"/>
        </t:Anchor>
        <t:Assign userId="S::jvrushi@transparency.org::c737398f-bcad-4640-b9d6-10fd9a88fd2a" userProvider="AD" userName="Jon Vrushi"/>
      </t:Event>
      <t:Event id="{87C9EB14-F288-4722-9D87-83844D641D2D}" time="2022-01-03T10:08:45.609Z">
        <t:Attribution userId="S::rjudgemccormack@transparency.org::c7baf254-132b-4387-8ddc-1ed4bc1b5af2" userProvider="AD" userName="Riona Judge McCormack"/>
        <t:Anchor>
          <t:Comment id="336421128"/>
        </t:Anchor>
        <t:SetTitle title="@Jon Vrushi dear, is this the source index? (and if so, are we referring to it by the correct terms?) Democracy Index 2020 - Economist Intelligence Unit (eiu.com)"/>
      </t:Event>
    </t:History>
  </t:Task>
  <t:Task id="{B33EE1E5-CA87-43BA-A95A-166AD38A4DD2}">
    <t:Anchor>
      <t:Comment id="627860932"/>
    </t:Anchor>
    <t:History>
      <t:Event id="{B6FAE3F3-CF03-4514-87D9-5C18E3B75FEA}" time="2022-01-03T10:19:32.903Z">
        <t:Attribution userId="S::rjudgemccormack@transparency.org::c7baf254-132b-4387-8ddc-1ed4bc1b5af2" userProvider="AD" userName="Riona Judge McCormack"/>
        <t:Anchor>
          <t:Comment id="1860775375"/>
        </t:Anchor>
        <t:Create/>
      </t:Event>
      <t:Event id="{4B0EC3B1-BF57-4AD5-B79A-BFA685793B08}" time="2022-01-03T10:19:32.903Z">
        <t:Attribution userId="S::rjudgemccormack@transparency.org::c7baf254-132b-4387-8ddc-1ed4bc1b5af2" userProvider="AD" userName="Riona Judge McCormack"/>
        <t:Anchor>
          <t:Comment id="1860775375"/>
        </t:Anchor>
        <t:Assign userId="S::jvrushi@transparency.org::c737398f-bcad-4640-b9d6-10fd9a88fd2a" userProvider="AD" userName="Jon Vrushi"/>
      </t:Event>
      <t:Event id="{0846BEE0-9ED4-43E3-834A-894E3AA4960D}" time="2022-01-03T10:19:32.903Z">
        <t:Attribution userId="S::rjudgemccormack@transparency.org::c7baf254-132b-4387-8ddc-1ed4bc1b5af2" userProvider="AD" userName="Riona Judge McCormack"/>
        <t:Anchor>
          <t:Comment id="1860775375"/>
        </t:Anchor>
        <t:SetTitle title="@Jon Vrushi ?"/>
      </t:Event>
      <t:Event id="{E80092B9-69E8-4C83-A4F8-105C24519118}" time="2022-01-06T15:11:41.151Z">
        <t:Attribution userId="S::jvrushi@transparency.org::c737398f-bcad-4640-b9d6-10fd9a88fd2a" userProvider="AD" userName="Jon Vrushi"/>
        <t:Progress percentComplete="100"/>
      </t:Event>
    </t:History>
  </t:Task>
  <t:Task id="{46C5EA1D-F904-4E43-9B48-1049C7CD4897}">
    <t:Anchor>
      <t:Comment id="629246654"/>
    </t:Anchor>
    <t:History>
      <t:Event id="{910BD4C1-D8C3-4E7A-9CA1-7C8B0B8C5770}" time="2022-01-06T16:07:50.335Z">
        <t:Attribution userId="S::rjudgemccormack@transparency.org::c7baf254-132b-4387-8ddc-1ed4bc1b5af2" userProvider="AD" userName="Riona Judge McCormack"/>
        <t:Anchor>
          <t:Comment id="1399329066"/>
        </t:Anchor>
        <t:Create/>
      </t:Event>
      <t:Event id="{E5352865-68E7-477F-8362-52B40FD80372}" time="2022-01-06T16:07:50.335Z">
        <t:Attribution userId="S::rjudgemccormack@transparency.org::c7baf254-132b-4387-8ddc-1ed4bc1b5af2" userProvider="AD" userName="Riona Judge McCormack"/>
        <t:Anchor>
          <t:Comment id="1399329066"/>
        </t:Anchor>
        <t:Assign userId="S::snurick@transparency.org::ab7633ee-d4ac-463c-b5b8-9ecf29fe5a43" userProvider="AD" userName="Samantha Nurick"/>
      </t:Event>
      <t:Event id="{FFCFB17B-B7E9-4F93-8447-5FC921E6CA4A}" time="2022-01-06T16:07:50.335Z">
        <t:Attribution userId="S::rjudgemccormack@transparency.org::c7baf254-132b-4387-8ddc-1ed4bc1b5af2" userProvider="AD" userName="Riona Judge McCormack"/>
        <t:Anchor>
          <t:Comment id="1399329066"/>
        </t:Anchor>
        <t:SetTitle title="I'm not opposed - and I think Kinda is keen given the upcoming World Cup. Take a look @Samantha Nurick and feel free to contact Kinda (looping me in)"/>
      </t:Event>
    </t:History>
  </t:Task>
  <t:Task id="{3A6FDE21-913D-42BD-90C5-01AD3E9F28D3}">
    <t:Anchor>
      <t:Comment id="1271070101"/>
    </t:Anchor>
    <t:History>
      <t:Event id="{93489280-3A1B-4A33-8A76-EF895D0FDA9D}" time="2022-01-06T16:07:50.335Z">
        <t:Attribution userId="S::rjudgemccormack@transparency.org::c7baf254-132b-4387-8ddc-1ed4bc1b5af2" userProvider="AD" userName="Riona Judge McCormack"/>
        <t:Anchor>
          <t:Comment id="1853060856"/>
        </t:Anchor>
        <t:Create/>
      </t:Event>
      <t:Event id="{12B43F40-4E6C-465F-A30E-B1FBB5E6A3CB}" time="2022-01-06T16:07:50.335Z">
        <t:Attribution userId="S::rjudgemccormack@transparency.org::c7baf254-132b-4387-8ddc-1ed4bc1b5af2" userProvider="AD" userName="Riona Judge McCormack"/>
        <t:Anchor>
          <t:Comment id="1853060856"/>
        </t:Anchor>
        <t:Assign userId="S::snurick@transparency.org::ab7633ee-d4ac-463c-b5b8-9ecf29fe5a43" userProvider="AD" userName="Samantha Nurick"/>
      </t:Event>
      <t:Event id="{9FE67247-9ABE-4897-AC4D-D8B81A23974E}" time="2022-01-06T16:07:50.335Z">
        <t:Attribution userId="S::rjudgemccormack@transparency.org::c7baf254-132b-4387-8ddc-1ed4bc1b5af2" userProvider="AD" userName="Riona Judge McCormack"/>
        <t:Anchor>
          <t:Comment id="1853060856"/>
        </t:Anchor>
        <t:SetTitle title="I'm not opposed - and I think Kinda is keen given the upcoming World Cup. Take a look @Samantha Nurick and feel free to contact Kinda (looping me in)"/>
      </t:Event>
    </t:History>
  </t:Task>
  <t:Task id="{70DBDC43-E768-42F7-A083-6AC8CCF81CEF}">
    <t:Anchor>
      <t:Comment id="1074772198"/>
    </t:Anchor>
    <t:History>
      <t:Event id="{0AC89644-FEBD-43E0-90F2-5249CD5C0796}" time="2022-01-07T16:42:22.747Z">
        <t:Attribution userId="S::snurick@transparency.org::ab7633ee-d4ac-463c-b5b8-9ecf29fe5a43" userProvider="AD" userName="Samantha Nurick"/>
        <t:Anchor>
          <t:Comment id="1074772198"/>
        </t:Anchor>
        <t:Create/>
      </t:Event>
      <t:Event id="{E7D7D6B7-50F0-49FC-BCDC-3EE955A7F274}" time="2022-01-07T16:42:22.747Z">
        <t:Attribution userId="S::snurick@transparency.org::ab7633ee-d4ac-463c-b5b8-9ecf29fe5a43" userProvider="AD" userName="Samantha Nurick"/>
        <t:Anchor>
          <t:Comment id="1074772198"/>
        </t:Anchor>
        <t:Assign userId="S::jvrushi@transparency.org::c737398f-bcad-4640-b9d6-10fd9a88fd2a" userProvider="AD" userName="Jon Vrushi"/>
      </t:Event>
      <t:Event id="{CE239063-997F-4DE9-91E2-455354D544EB}" time="2022-01-07T16:42:22.747Z">
        <t:Attribution userId="S::snurick@transparency.org::ab7633ee-d4ac-463c-b5b8-9ecf29fe5a43" userProvider="AD" userName="Samantha Nurick"/>
        <t:Anchor>
          <t:Comment id="1074772198"/>
        </t:Anchor>
        <t:SetTitle title="is this right? Alejandro pointed out that the number might be better than percent here... @Jon Vrushi"/>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003E1BEEC3D1A488C65C27661C3F821" ma:contentTypeVersion="4" ma:contentTypeDescription="Create a new document." ma:contentTypeScope="" ma:versionID="42de43b3b092e1f8fc9b0d48d46f652d">
  <xsd:schema xmlns:xsd="http://www.w3.org/2001/XMLSchema" xmlns:xs="http://www.w3.org/2001/XMLSchema" xmlns:p="http://schemas.microsoft.com/office/2006/metadata/properties" xmlns:ns2="db2644b4-721c-411c-876f-c365b957557a" targetNamespace="http://schemas.microsoft.com/office/2006/metadata/properties" ma:root="true" ma:fieldsID="4cede28e0667abcad85d083500b7fdc3" ns2:_="">
    <xsd:import namespace="db2644b4-721c-411c-876f-c365b957557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644b4-721c-411c-876f-c365b95755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813169-F869-49EC-B2FC-CA45F6C5CB1B}">
  <ds:schemaRefs>
    <ds:schemaRef ds:uri="http://schemas.openxmlformats.org/officeDocument/2006/bibliography"/>
  </ds:schemaRefs>
</ds:datastoreItem>
</file>

<file path=customXml/itemProps2.xml><?xml version="1.0" encoding="utf-8"?>
<ds:datastoreItem xmlns:ds="http://schemas.openxmlformats.org/officeDocument/2006/customXml" ds:itemID="{84652B0D-9CC2-4494-9BC7-0696A2B58E34}">
  <ds:schemaRefs>
    <ds:schemaRef ds:uri="http://schemas.microsoft.com/sharepoint/v3/contenttype/forms"/>
  </ds:schemaRefs>
</ds:datastoreItem>
</file>

<file path=customXml/itemProps3.xml><?xml version="1.0" encoding="utf-8"?>
<ds:datastoreItem xmlns:ds="http://schemas.openxmlformats.org/officeDocument/2006/customXml" ds:itemID="{EE2D0F65-6BAA-45A4-A786-86CF757B8AB0}">
  <ds:schemaRefs>
    <ds:schemaRef ds:uri="a25429d9-38e2-438b-942a-1188f461209f"/>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www.w3.org/XML/1998/namespace"/>
    <ds:schemaRef ds:uri="http://purl.org/dc/elements/1.1/"/>
    <ds:schemaRef ds:uri="0cce3274-d282-417e-a9f0-a40b6b9f36a2"/>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25921046-5E6A-47E0-BB48-30C1D2FC24B6}"/>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7824</Characters>
  <Application>Microsoft Office Word</Application>
  <DocSecurity>0</DocSecurity>
  <Lines>65</Lines>
  <Paragraphs>18</Paragraphs>
  <ScaleCrop>false</ScaleCrop>
  <Company/>
  <LinksUpToDate>false</LinksUpToDate>
  <CharactersWithSpaces>9178</CharactersWithSpaces>
  <SharedDoc>false</SharedDoc>
  <HLinks>
    <vt:vector size="48" baseType="variant">
      <vt:variant>
        <vt:i4>7667821</vt:i4>
      </vt:variant>
      <vt:variant>
        <vt:i4>21</vt:i4>
      </vt:variant>
      <vt:variant>
        <vt:i4>0</vt:i4>
      </vt:variant>
      <vt:variant>
        <vt:i4>5</vt:i4>
      </vt:variant>
      <vt:variant>
        <vt:lpwstr>https://www.transparency.org/en/news/how-cpi-scores-are-calculated</vt:lpwstr>
      </vt:variant>
      <vt:variant>
        <vt:lpwstr/>
      </vt:variant>
      <vt:variant>
        <vt:i4>5832813</vt:i4>
      </vt:variant>
      <vt:variant>
        <vt:i4>18</vt:i4>
      </vt:variant>
      <vt:variant>
        <vt:i4>0</vt:i4>
      </vt:variant>
      <vt:variant>
        <vt:i4>5</vt:i4>
      </vt:variant>
      <vt:variant>
        <vt:lpwstr>mailto:press@transparency.org</vt:lpwstr>
      </vt:variant>
      <vt:variant>
        <vt:lpwstr/>
      </vt:variant>
      <vt:variant>
        <vt:i4>5570565</vt:i4>
      </vt:variant>
      <vt:variant>
        <vt:i4>15</vt:i4>
      </vt:variant>
      <vt:variant>
        <vt:i4>0</vt:i4>
      </vt:variant>
      <vt:variant>
        <vt:i4>5</vt:i4>
      </vt:variant>
      <vt:variant>
        <vt:lpwstr>https://www.transparency.org/en/our-national-chapters</vt:lpwstr>
      </vt:variant>
      <vt:variant>
        <vt:lpwstr/>
      </vt:variant>
      <vt:variant>
        <vt:i4>2621489</vt:i4>
      </vt:variant>
      <vt:variant>
        <vt:i4>12</vt:i4>
      </vt:variant>
      <vt:variant>
        <vt:i4>0</vt:i4>
      </vt:variant>
      <vt:variant>
        <vt:i4>5</vt:i4>
      </vt:variant>
      <vt:variant>
        <vt:lpwstr>https://www.transparency.org/en/cpi/2023/media-kit</vt:lpwstr>
      </vt:variant>
      <vt:variant>
        <vt:lpwstr/>
      </vt:variant>
      <vt:variant>
        <vt:i4>6226006</vt:i4>
      </vt:variant>
      <vt:variant>
        <vt:i4>9</vt:i4>
      </vt:variant>
      <vt:variant>
        <vt:i4>0</vt:i4>
      </vt:variant>
      <vt:variant>
        <vt:i4>5</vt:i4>
      </vt:variant>
      <vt:variant>
        <vt:lpwstr>https://www.transparency.org/en/cpi/2023</vt:lpwstr>
      </vt:variant>
      <vt:variant>
        <vt:lpwstr/>
      </vt:variant>
      <vt:variant>
        <vt:i4>1704021</vt:i4>
      </vt:variant>
      <vt:variant>
        <vt:i4>6</vt:i4>
      </vt:variant>
      <vt:variant>
        <vt:i4>0</vt:i4>
      </vt:variant>
      <vt:variant>
        <vt:i4>5</vt:i4>
      </vt:variant>
      <vt:variant>
        <vt:lpwstr>https://worldjusticeproject.org/rule-of-law-index/downloads/WJPIndex2023.pdf</vt:lpwstr>
      </vt:variant>
      <vt:variant>
        <vt:lpwstr/>
      </vt:variant>
      <vt:variant>
        <vt:i4>6225948</vt:i4>
      </vt:variant>
      <vt:variant>
        <vt:i4>3</vt:i4>
      </vt:variant>
      <vt:variant>
        <vt:i4>0</vt:i4>
      </vt:variant>
      <vt:variant>
        <vt:i4>5</vt:i4>
      </vt:variant>
      <vt:variant>
        <vt:lpwstr>https://worldjusticeproject.org/news/wjp-rule-law-index-2023-global-press-release</vt:lpwstr>
      </vt:variant>
      <vt:variant>
        <vt:lpwstr/>
      </vt:variant>
      <vt:variant>
        <vt:i4>6226006</vt:i4>
      </vt:variant>
      <vt:variant>
        <vt:i4>0</vt:i4>
      </vt:variant>
      <vt:variant>
        <vt:i4>0</vt:i4>
      </vt:variant>
      <vt:variant>
        <vt:i4>5</vt:i4>
      </vt:variant>
      <vt:variant>
        <vt:lpwstr>https://www.transparency.org/en/cpi/2023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Hornsby</dc:creator>
  <cp:keywords/>
  <dc:description/>
  <cp:lastModifiedBy>Carly Sikina</cp:lastModifiedBy>
  <cp:revision>2</cp:revision>
  <dcterms:created xsi:type="dcterms:W3CDTF">2024-01-22T12:51:00Z</dcterms:created>
  <dcterms:modified xsi:type="dcterms:W3CDTF">2024-01-22T12:51:00Z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0x010100C003E1BEEC3D1A488C65C27661C3F821</vt:lpwstr>
  </property>
  <property fmtid="{D5CDD505-2E9C-101B-9397-08002B2CF9AE}" pid="3" name="MediaServiceImageTags">
    <vt:lpwstr/>
  </property>
  <property fmtid="{D5CDD505-2E9C-101B-9397-08002B2CF9AE}" pid="4" name="GrammarlyDocumentId">
    <vt:lpwstr>2c73085d0159e02e9d901920a15b329aa27c3fa1734b3a6ae5595a3998a3a902</vt:lpwstr>
  </property>
  <property fmtid="{D5CDD505-2E9C-101B-9397-08002B2CF9AE}" pid="5" name="Order">
    <vt:r8>5770200</vt:r8>
  </property>
  <property fmtid="{D5CDD505-2E9C-101B-9397-08002B2CF9AE}" pid="6" name="xd_Signature">
    <vt:bool>false</vt:bool>
  </property>
  <property fmtid="{D5CDD505-2E9C-101B-9397-08002B2CF9AE}" pid="7" name="xd_ProgID">
    <vt:lpwstr/>
  </property>
  <property fmtid="{D5CDD505-2E9C-101B-9397-08002B2CF9AE}" pid="8" name="SharedWithUsers">
    <vt:lpwstr>128;#Jon Vrushi</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ies>
</file>